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68" w:rsidRPr="00670D9D" w:rsidRDefault="00380468" w:rsidP="00380468">
      <w:pPr>
        <w:spacing w:after="0"/>
        <w:jc w:val="center"/>
        <w:rPr>
          <w:sz w:val="32"/>
          <w:szCs w:val="32"/>
        </w:rPr>
      </w:pPr>
      <w:r w:rsidRPr="00670D9D">
        <w:rPr>
          <w:sz w:val="32"/>
          <w:szCs w:val="32"/>
        </w:rPr>
        <w:t>BROWNFIELD INDUSTRIAL DEVELOPMENT CORPORATION</w:t>
      </w:r>
    </w:p>
    <w:p w:rsidR="00380468" w:rsidRPr="00670D9D" w:rsidRDefault="00380468" w:rsidP="000064DB">
      <w:pPr>
        <w:jc w:val="center"/>
        <w:rPr>
          <w:sz w:val="32"/>
          <w:szCs w:val="32"/>
        </w:rPr>
      </w:pPr>
      <w:r w:rsidRPr="00670D9D">
        <w:rPr>
          <w:sz w:val="32"/>
          <w:szCs w:val="32"/>
        </w:rPr>
        <w:t>BOARD MEETING</w:t>
      </w:r>
    </w:p>
    <w:p w:rsidR="00380468" w:rsidRPr="000064DB" w:rsidRDefault="00380468" w:rsidP="000064DB">
      <w:pPr>
        <w:spacing w:after="0" w:line="240" w:lineRule="auto"/>
      </w:pPr>
      <w:r w:rsidRPr="000064DB">
        <w:t>DATE:</w:t>
      </w:r>
      <w:r w:rsidRPr="000064DB">
        <w:tab/>
        <w:t xml:space="preserve"> </w:t>
      </w:r>
      <w:r w:rsidR="00F11FAA">
        <w:t>January 27</w:t>
      </w:r>
      <w:r w:rsidR="00F11FAA">
        <w:rPr>
          <w:vertAlign w:val="superscript"/>
        </w:rPr>
        <w:t>th</w:t>
      </w:r>
      <w:r w:rsidRPr="000064DB">
        <w:t>, 201</w:t>
      </w:r>
      <w:r w:rsidR="00F11FAA">
        <w:t>4</w:t>
      </w:r>
    </w:p>
    <w:p w:rsidR="00380468" w:rsidRPr="000064DB" w:rsidRDefault="00380468" w:rsidP="000064DB">
      <w:pPr>
        <w:spacing w:after="0" w:line="240" w:lineRule="auto"/>
      </w:pPr>
      <w:r w:rsidRPr="000064DB">
        <w:t xml:space="preserve">Time:    </w:t>
      </w:r>
      <w:r w:rsidR="00ED667D">
        <w:t>4</w:t>
      </w:r>
      <w:r w:rsidR="00B17F3B" w:rsidRPr="000064DB">
        <w:t>:00 p.m</w:t>
      </w:r>
      <w:r w:rsidRPr="000064DB">
        <w:t>.</w:t>
      </w:r>
    </w:p>
    <w:p w:rsidR="00380468" w:rsidRPr="004D181F" w:rsidRDefault="004D181F" w:rsidP="000064DB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31B" w:rsidRPr="004D181F">
        <w:rPr>
          <w:u w:val="single"/>
        </w:rPr>
        <w:t>Others Attending</w:t>
      </w:r>
    </w:p>
    <w:p w:rsidR="00B4131B" w:rsidRDefault="00380468" w:rsidP="000064DB">
      <w:pPr>
        <w:spacing w:after="0" w:line="240" w:lineRule="auto"/>
      </w:pPr>
      <w:r w:rsidRPr="000064DB">
        <w:t xml:space="preserve">** David </w:t>
      </w:r>
      <w:proofErr w:type="spellStart"/>
      <w:r w:rsidRPr="000064DB">
        <w:t>Partlow</w:t>
      </w:r>
      <w:proofErr w:type="spellEnd"/>
      <w:r w:rsidRPr="000064DB">
        <w:t>, Director</w:t>
      </w:r>
      <w:r w:rsidRPr="000064DB">
        <w:tab/>
      </w:r>
      <w:r w:rsidRPr="000064DB">
        <w:tab/>
      </w:r>
      <w:r w:rsidRPr="000064DB">
        <w:tab/>
      </w:r>
      <w:r w:rsidRPr="000064DB">
        <w:tab/>
      </w:r>
      <w:r w:rsidR="00B4131B">
        <w:tab/>
      </w:r>
      <w:r w:rsidR="00F11FAA">
        <w:t xml:space="preserve">Brian </w:t>
      </w:r>
      <w:proofErr w:type="spellStart"/>
      <w:r w:rsidR="00F11FAA">
        <w:t>Brisendine</w:t>
      </w:r>
      <w:proofErr w:type="spellEnd"/>
      <w:r w:rsidR="00F11FAA">
        <w:t xml:space="preserve">- Brownfield News </w:t>
      </w:r>
    </w:p>
    <w:p w:rsidR="0037551F" w:rsidRPr="00EC2E73" w:rsidRDefault="0037551F" w:rsidP="000064DB">
      <w:pPr>
        <w:spacing w:after="0" w:line="240" w:lineRule="auto"/>
        <w:rPr>
          <w:u w:val="single"/>
        </w:rPr>
      </w:pPr>
      <w:r>
        <w:t>** Jay Youngblood, Chairman</w:t>
      </w:r>
      <w:r w:rsidR="00B4131B">
        <w:tab/>
      </w:r>
      <w:r w:rsidR="00B4131B">
        <w:tab/>
      </w:r>
      <w:r w:rsidR="00B4131B">
        <w:tab/>
      </w:r>
      <w:r w:rsidR="00B4131B">
        <w:tab/>
      </w:r>
      <w:r w:rsidR="00B4131B">
        <w:tab/>
      </w:r>
      <w:r w:rsidR="00F11FAA">
        <w:t xml:space="preserve">Buzz Timmons – </w:t>
      </w:r>
      <w:proofErr w:type="spellStart"/>
      <w:r w:rsidR="00F11FAA">
        <w:t>Aiport</w:t>
      </w:r>
      <w:proofErr w:type="spellEnd"/>
      <w:r w:rsidR="00F11FAA">
        <w:t xml:space="preserve"> Representative</w:t>
      </w:r>
    </w:p>
    <w:p w:rsidR="00B17F3B" w:rsidRPr="000064DB" w:rsidRDefault="00380468" w:rsidP="000064DB">
      <w:pPr>
        <w:spacing w:after="0" w:line="240" w:lineRule="auto"/>
      </w:pPr>
      <w:r w:rsidRPr="000064DB">
        <w:t xml:space="preserve">** Alan Bayer- Vice Chairman  </w:t>
      </w:r>
      <w:r w:rsidR="00B4131B">
        <w:tab/>
      </w:r>
      <w:r w:rsidR="00B4131B">
        <w:tab/>
      </w:r>
      <w:r w:rsidRPr="000064DB">
        <w:t xml:space="preserve">      </w:t>
      </w:r>
      <w:r w:rsidR="00B4131B">
        <w:t xml:space="preserve">      </w:t>
      </w:r>
      <w:r w:rsidR="00B4131B">
        <w:tab/>
      </w:r>
      <w:r w:rsidR="00B4131B">
        <w:tab/>
      </w:r>
      <w:r w:rsidR="00B4131B">
        <w:tab/>
      </w:r>
      <w:r w:rsidR="00F11FAA">
        <w:t>Keith Neill- Airport Representative</w:t>
      </w:r>
    </w:p>
    <w:p w:rsidR="00E23CC7" w:rsidRDefault="00B17F3B" w:rsidP="000064DB">
      <w:pPr>
        <w:spacing w:after="0" w:line="240" w:lineRule="auto"/>
      </w:pPr>
      <w:r w:rsidRPr="000064DB">
        <w:t xml:space="preserve">** Mike </w:t>
      </w:r>
      <w:proofErr w:type="spellStart"/>
      <w:r w:rsidRPr="000064DB">
        <w:t>Swaringen</w:t>
      </w:r>
      <w:proofErr w:type="spellEnd"/>
      <w:r w:rsidR="007E3CBA">
        <w:t xml:space="preserve">- Secretary </w:t>
      </w:r>
      <w:r w:rsidR="00380468" w:rsidRPr="000064DB">
        <w:tab/>
      </w:r>
    </w:p>
    <w:p w:rsidR="00B4131B" w:rsidRPr="000064DB" w:rsidRDefault="00B4131B" w:rsidP="000064DB">
      <w:pPr>
        <w:spacing w:after="0" w:line="240" w:lineRule="auto"/>
      </w:pPr>
      <w:r>
        <w:t>** Randy Anthony</w:t>
      </w:r>
    </w:p>
    <w:p w:rsidR="00913FF9" w:rsidRDefault="0037551F" w:rsidP="000064DB">
      <w:pPr>
        <w:spacing w:after="0" w:line="240" w:lineRule="auto"/>
      </w:pPr>
      <w:r>
        <w:t xml:space="preserve">** John </w:t>
      </w:r>
      <w:proofErr w:type="spellStart"/>
      <w:r>
        <w:t>Lochridge</w:t>
      </w:r>
      <w:proofErr w:type="spellEnd"/>
    </w:p>
    <w:p w:rsidR="00A82B74" w:rsidRDefault="00380468" w:rsidP="000064DB">
      <w:pPr>
        <w:spacing w:after="0" w:line="240" w:lineRule="auto"/>
      </w:pPr>
      <w:r w:rsidRPr="000064DB">
        <w:tab/>
      </w:r>
      <w:r w:rsidRPr="000064DB">
        <w:tab/>
      </w:r>
    </w:p>
    <w:p w:rsidR="00A82B74" w:rsidRDefault="00DA2DCB" w:rsidP="000064DB">
      <w:pPr>
        <w:spacing w:after="0" w:line="240" w:lineRule="auto"/>
      </w:pPr>
      <w:r>
        <w:t>Eldon Jobe -</w:t>
      </w:r>
      <w:r w:rsidR="00A82B74">
        <w:t>City Manager</w:t>
      </w:r>
    </w:p>
    <w:p w:rsidR="0096162D" w:rsidRDefault="00913FF9" w:rsidP="000064DB">
      <w:pPr>
        <w:spacing w:after="0" w:line="240" w:lineRule="auto"/>
      </w:pPr>
      <w:r>
        <w:t>Mary Jo Collins – City Secretary/ACM</w:t>
      </w:r>
    </w:p>
    <w:p w:rsidR="00913FF9" w:rsidRDefault="00B4131B" w:rsidP="000064DB">
      <w:pPr>
        <w:spacing w:after="0" w:line="240" w:lineRule="auto"/>
      </w:pPr>
      <w:r>
        <w:t>Kelly Burris - Minutes</w:t>
      </w:r>
    </w:p>
    <w:p w:rsidR="00380468" w:rsidRPr="008922FB" w:rsidRDefault="00251B9D" w:rsidP="000064DB">
      <w:pPr>
        <w:spacing w:after="0" w:line="240" w:lineRule="auto"/>
        <w:rPr>
          <w:sz w:val="16"/>
          <w:szCs w:val="16"/>
        </w:rPr>
      </w:pPr>
      <w:r w:rsidRPr="000064DB">
        <w:tab/>
      </w:r>
    </w:p>
    <w:p w:rsidR="00B17F3B" w:rsidRPr="000064DB" w:rsidRDefault="00A82B74" w:rsidP="000064DB">
      <w:pPr>
        <w:spacing w:after="0" w:line="240" w:lineRule="auto"/>
        <w:ind w:firstLine="720"/>
        <w:jc w:val="both"/>
      </w:pPr>
      <w:r>
        <w:t>Jay Youngblood</w:t>
      </w:r>
      <w:r w:rsidR="00380468" w:rsidRPr="000064DB">
        <w:t>, Chairman of the Brownfield Industrial Development Corporation (</w:t>
      </w:r>
      <w:proofErr w:type="spellStart"/>
      <w:r w:rsidR="00380468" w:rsidRPr="000064DB">
        <w:t>BIDC</w:t>
      </w:r>
      <w:r w:rsidR="006F6B7F">
        <w:t>orp</w:t>
      </w:r>
      <w:proofErr w:type="spellEnd"/>
      <w:r w:rsidR="00380468" w:rsidRPr="000064DB">
        <w:t>)</w:t>
      </w:r>
      <w:r w:rsidR="00251B9D" w:rsidRPr="000064DB">
        <w:t>,</w:t>
      </w:r>
      <w:r w:rsidR="00380468" w:rsidRPr="000064DB">
        <w:t xml:space="preserve"> called the meeting to order.</w:t>
      </w:r>
    </w:p>
    <w:p w:rsidR="00670D9D" w:rsidRPr="008922FB" w:rsidRDefault="00670D9D" w:rsidP="00670D9D">
      <w:pPr>
        <w:spacing w:after="0" w:line="240" w:lineRule="auto"/>
        <w:jc w:val="both"/>
        <w:rPr>
          <w:sz w:val="16"/>
          <w:szCs w:val="16"/>
        </w:rPr>
      </w:pPr>
    </w:p>
    <w:p w:rsidR="00B17F3B" w:rsidRPr="000064DB" w:rsidRDefault="006A3228" w:rsidP="007537B8">
      <w:pPr>
        <w:spacing w:after="0" w:line="240" w:lineRule="auto"/>
        <w:ind w:firstLine="720"/>
        <w:jc w:val="both"/>
      </w:pPr>
      <w:r w:rsidRPr="000064DB">
        <w:t>The in</w:t>
      </w:r>
      <w:r w:rsidR="00EC2E73">
        <w:t>voca</w:t>
      </w:r>
      <w:r w:rsidR="00A82B74">
        <w:t xml:space="preserve">tion was given by </w:t>
      </w:r>
      <w:r w:rsidR="00F11FAA">
        <w:t xml:space="preserve">John </w:t>
      </w:r>
      <w:proofErr w:type="spellStart"/>
      <w:r w:rsidR="00F11FAA">
        <w:t>Lochridge</w:t>
      </w:r>
      <w:proofErr w:type="spellEnd"/>
      <w:r w:rsidR="00B17F3B" w:rsidRPr="000064DB">
        <w:t>.</w:t>
      </w:r>
    </w:p>
    <w:p w:rsidR="00B17F3B" w:rsidRPr="008922FB" w:rsidRDefault="00B17F3B" w:rsidP="00670D9D">
      <w:pPr>
        <w:spacing w:after="0" w:line="240" w:lineRule="auto"/>
        <w:jc w:val="both"/>
        <w:rPr>
          <w:sz w:val="16"/>
          <w:szCs w:val="16"/>
        </w:rPr>
      </w:pPr>
    </w:p>
    <w:p w:rsidR="00380468" w:rsidRPr="000064DB" w:rsidRDefault="0062258C" w:rsidP="007537B8">
      <w:pPr>
        <w:spacing w:after="0" w:line="240" w:lineRule="auto"/>
        <w:ind w:firstLine="720"/>
        <w:jc w:val="both"/>
      </w:pPr>
      <w:r w:rsidRPr="000064DB">
        <w:t>Pledge of Allegiance was led</w:t>
      </w:r>
      <w:r w:rsidR="00913FF9">
        <w:t xml:space="preserve"> by </w:t>
      </w:r>
      <w:r w:rsidR="00F11FAA">
        <w:t xml:space="preserve">Mike </w:t>
      </w:r>
      <w:proofErr w:type="spellStart"/>
      <w:r w:rsidR="00F11FAA">
        <w:t>Swaringen</w:t>
      </w:r>
      <w:proofErr w:type="spellEnd"/>
      <w:r w:rsidR="00380468" w:rsidRPr="000064DB">
        <w:t>.</w:t>
      </w:r>
      <w:r w:rsidR="00380468" w:rsidRPr="000064DB">
        <w:tab/>
      </w:r>
    </w:p>
    <w:p w:rsidR="00A82B74" w:rsidRPr="008922FB" w:rsidRDefault="00A82B74" w:rsidP="00A82B74">
      <w:pPr>
        <w:spacing w:after="0" w:line="240" w:lineRule="auto"/>
        <w:ind w:right="-270"/>
        <w:jc w:val="both"/>
        <w:rPr>
          <w:sz w:val="16"/>
          <w:szCs w:val="16"/>
        </w:rPr>
      </w:pPr>
    </w:p>
    <w:p w:rsidR="00913FF9" w:rsidRDefault="00913FF9" w:rsidP="00006639">
      <w:pPr>
        <w:spacing w:after="0" w:line="240" w:lineRule="auto"/>
        <w:ind w:right="-270" w:firstLine="720"/>
        <w:jc w:val="both"/>
      </w:pPr>
      <w:r>
        <w:t xml:space="preserve">The minutes of </w:t>
      </w:r>
      <w:r w:rsidR="00F11FAA">
        <w:t>December 16</w:t>
      </w:r>
      <w:r w:rsidR="00F11FAA" w:rsidRPr="00F11FAA">
        <w:rPr>
          <w:vertAlign w:val="superscript"/>
        </w:rPr>
        <w:t>th</w:t>
      </w:r>
      <w:r w:rsidR="00F11FAA">
        <w:t>, 2013</w:t>
      </w:r>
      <w:r w:rsidR="0003662A">
        <w:t xml:space="preserve"> were approved</w:t>
      </w:r>
      <w:r>
        <w:t xml:space="preserve"> as presented, with a motion from </w:t>
      </w:r>
      <w:r w:rsidR="00F11FAA">
        <w:t>Randy Anthony</w:t>
      </w:r>
      <w:r w:rsidR="00B4131B">
        <w:t xml:space="preserve"> </w:t>
      </w:r>
      <w:r>
        <w:t xml:space="preserve">and a second from </w:t>
      </w:r>
      <w:r w:rsidR="00F11FAA">
        <w:t xml:space="preserve">Mike </w:t>
      </w:r>
      <w:proofErr w:type="spellStart"/>
      <w:r w:rsidR="00F11FAA">
        <w:t>Swaringen</w:t>
      </w:r>
      <w:proofErr w:type="spellEnd"/>
      <w:r>
        <w:t xml:space="preserve">. This motion was put to a vote with all board members voting aye, none no. Chairman, Jay Youngblood, declared the motion carried.  </w:t>
      </w:r>
    </w:p>
    <w:p w:rsidR="00913FF9" w:rsidRPr="008922FB" w:rsidRDefault="00913FF9" w:rsidP="00006639">
      <w:pPr>
        <w:spacing w:after="0" w:line="240" w:lineRule="auto"/>
        <w:ind w:right="-270" w:firstLine="720"/>
        <w:jc w:val="both"/>
        <w:rPr>
          <w:sz w:val="16"/>
          <w:szCs w:val="16"/>
        </w:rPr>
      </w:pPr>
    </w:p>
    <w:p w:rsidR="00D345A3" w:rsidRDefault="00913FF9" w:rsidP="00D345A3">
      <w:pPr>
        <w:spacing w:after="0" w:line="240" w:lineRule="auto"/>
        <w:ind w:right="-270" w:firstLine="720"/>
        <w:jc w:val="both"/>
      </w:pPr>
      <w:r>
        <w:t>Financial report</w:t>
      </w:r>
      <w:r w:rsidR="007B519A">
        <w:t>s</w:t>
      </w:r>
      <w:r>
        <w:t xml:space="preserve"> for </w:t>
      </w:r>
      <w:r w:rsidR="00F11FAA">
        <w:t>December</w:t>
      </w:r>
      <w:r>
        <w:t xml:space="preserve"> 2013 were presented by Director</w:t>
      </w:r>
      <w:r w:rsidR="0003662A">
        <w:t>,</w:t>
      </w:r>
      <w:r>
        <w:t xml:space="preserve"> David Partlow. </w:t>
      </w:r>
      <w:r w:rsidR="00F11FAA">
        <w:t xml:space="preserve">John </w:t>
      </w:r>
      <w:proofErr w:type="spellStart"/>
      <w:r w:rsidR="00F11FAA">
        <w:t>Lochridge</w:t>
      </w:r>
      <w:proofErr w:type="spellEnd"/>
      <w:r w:rsidR="00D345A3">
        <w:t xml:space="preserve"> made a motion, with second from </w:t>
      </w:r>
      <w:r w:rsidR="00F11FAA">
        <w:t>Randy Anthony</w:t>
      </w:r>
      <w:r w:rsidR="00D345A3">
        <w:t xml:space="preserve"> to approve the financial reports for </w:t>
      </w:r>
      <w:r w:rsidR="00F11FAA">
        <w:t xml:space="preserve">December </w:t>
      </w:r>
      <w:r w:rsidR="00D345A3">
        <w:t xml:space="preserve">2013 as presented. This motion was put to a vote with all board members voting aye, none no. Chairman, Jay Youngblood, declared the motion carried.  </w:t>
      </w:r>
    </w:p>
    <w:p w:rsidR="00913FF9" w:rsidRPr="008922FB" w:rsidRDefault="00913FF9" w:rsidP="00006639">
      <w:pPr>
        <w:spacing w:after="0" w:line="240" w:lineRule="auto"/>
        <w:ind w:right="-270" w:firstLine="720"/>
        <w:jc w:val="both"/>
        <w:rPr>
          <w:sz w:val="16"/>
        </w:rPr>
      </w:pPr>
    </w:p>
    <w:p w:rsidR="00FC6A16" w:rsidRDefault="00B4131B" w:rsidP="00FC6A16">
      <w:pPr>
        <w:spacing w:after="0" w:line="240" w:lineRule="auto"/>
        <w:ind w:right="-270" w:firstLine="720"/>
        <w:jc w:val="both"/>
      </w:pPr>
      <w:r>
        <w:t xml:space="preserve">Director, </w:t>
      </w:r>
      <w:r w:rsidR="00FC6A16">
        <w:t xml:space="preserve">David </w:t>
      </w:r>
      <w:proofErr w:type="spellStart"/>
      <w:r w:rsidR="00FC6A16">
        <w:t>Partlow</w:t>
      </w:r>
      <w:proofErr w:type="spellEnd"/>
      <w:r w:rsidR="00FC6A16">
        <w:t xml:space="preserve">, reported the Sales Tax for </w:t>
      </w:r>
      <w:r w:rsidR="00F11FAA">
        <w:t>January 2014</w:t>
      </w:r>
      <w:r w:rsidR="00FC6A16">
        <w:t xml:space="preserve"> was </w:t>
      </w:r>
      <w:r>
        <w:t>$</w:t>
      </w:r>
      <w:r w:rsidR="00F11FAA">
        <w:t>33,781.32 which is down</w:t>
      </w:r>
      <w:r w:rsidR="00FC6A16">
        <w:t xml:space="preserve"> </w:t>
      </w:r>
      <w:r w:rsidR="00F11FAA">
        <w:t>7.56</w:t>
      </w:r>
      <w:r w:rsidR="00FC6A16">
        <w:t>% from</w:t>
      </w:r>
      <w:r>
        <w:t xml:space="preserve"> </w:t>
      </w:r>
      <w:r w:rsidR="00F11FAA">
        <w:t>Decembe</w:t>
      </w:r>
      <w:r>
        <w:t>r</w:t>
      </w:r>
      <w:r w:rsidR="00F11FAA">
        <w:t xml:space="preserve"> and down</w:t>
      </w:r>
      <w:r w:rsidR="00FC6A16">
        <w:t xml:space="preserve"> </w:t>
      </w:r>
      <w:r w:rsidR="00F11FAA">
        <w:t>.59</w:t>
      </w:r>
      <w:r w:rsidR="00FC6A16">
        <w:t>% year to date. No action was needed.</w:t>
      </w:r>
    </w:p>
    <w:p w:rsidR="00B4131B" w:rsidRPr="008922FB" w:rsidRDefault="00B4131B" w:rsidP="00FC6A16">
      <w:pPr>
        <w:spacing w:after="0" w:line="240" w:lineRule="auto"/>
        <w:ind w:right="-270" w:firstLine="720"/>
        <w:jc w:val="both"/>
        <w:rPr>
          <w:sz w:val="16"/>
          <w:szCs w:val="16"/>
        </w:rPr>
      </w:pPr>
    </w:p>
    <w:p w:rsidR="00B4131B" w:rsidRDefault="006F6B7F" w:rsidP="00FC6A16">
      <w:pPr>
        <w:spacing w:after="0" w:line="240" w:lineRule="auto"/>
        <w:ind w:right="-270" w:firstLine="720"/>
        <w:jc w:val="both"/>
      </w:pPr>
      <w:r>
        <w:t xml:space="preserve">Mindy Rodgers requested to be place on BIDC Boards Agenda to discuss the Industrial Park #2. Since Mrs. Rodgers did not attend the meeting this item was skipped. </w:t>
      </w:r>
      <w:bookmarkStart w:id="0" w:name="_GoBack"/>
      <w:bookmarkEnd w:id="0"/>
    </w:p>
    <w:p w:rsidR="00FC6A16" w:rsidRPr="008922FB" w:rsidRDefault="00FC6A16" w:rsidP="00FC6A16">
      <w:pPr>
        <w:spacing w:after="0" w:line="240" w:lineRule="auto"/>
        <w:ind w:right="-270" w:firstLine="720"/>
        <w:jc w:val="both"/>
        <w:rPr>
          <w:sz w:val="16"/>
          <w:szCs w:val="16"/>
        </w:rPr>
      </w:pPr>
    </w:p>
    <w:p w:rsidR="00006639" w:rsidRDefault="00B4131B" w:rsidP="0082372B">
      <w:pPr>
        <w:spacing w:after="0" w:line="240" w:lineRule="auto"/>
        <w:ind w:right="-270"/>
        <w:jc w:val="both"/>
      </w:pPr>
      <w:r>
        <w:tab/>
      </w:r>
      <w:r w:rsidR="00CB25C9">
        <w:t xml:space="preserve">Airport Representative, Buzz Timmons, </w:t>
      </w:r>
      <w:r w:rsidR="00F11FAA">
        <w:t xml:space="preserve">spoke to the Board about the upgrades that have been done at the Terry Co. Airport. Mr. Timmons reported that the hanger for Mr. Greg Cooper, Owner </w:t>
      </w:r>
      <w:r w:rsidR="00CB25C9">
        <w:t xml:space="preserve">of </w:t>
      </w:r>
      <w:r w:rsidR="00F11FAA">
        <w:t>Cooper Natural Resources</w:t>
      </w:r>
      <w:r w:rsidR="00CB25C9">
        <w:t>,</w:t>
      </w:r>
      <w:r w:rsidR="00F11FAA">
        <w:t xml:space="preserve"> ha</w:t>
      </w:r>
      <w:r w:rsidR="008922FB">
        <w:t>s</w:t>
      </w:r>
      <w:r w:rsidR="00F11FAA">
        <w:t xml:space="preserve"> been built and the Airport Board is now starting on a new 9 hanger project due to </w:t>
      </w:r>
      <w:r w:rsidR="008922FB">
        <w:t>begin</w:t>
      </w:r>
      <w:r w:rsidR="00F11FAA">
        <w:t xml:space="preserve"> in October 2014. Mr. Timmons did </w:t>
      </w:r>
      <w:r w:rsidR="008922FB">
        <w:t xml:space="preserve">suggest the Airport Board would </w:t>
      </w:r>
      <w:r w:rsidR="006F6B7F">
        <w:t>appreciate any</w:t>
      </w:r>
      <w:r w:rsidR="008922FB">
        <w:t xml:space="preserve"> help with </w:t>
      </w:r>
      <w:r w:rsidR="00F11FAA">
        <w:t xml:space="preserve">funds </w:t>
      </w:r>
      <w:r w:rsidR="008922FB">
        <w:t>for</w:t>
      </w:r>
      <w:r w:rsidR="00F11FAA">
        <w:t xml:space="preserve"> this project but stated no amount. Keith Neill, </w:t>
      </w:r>
      <w:r w:rsidR="00CB25C9">
        <w:t>Representative of the Airport Board</w:t>
      </w:r>
      <w:r w:rsidR="00F11FAA">
        <w:t xml:space="preserve">, also </w:t>
      </w:r>
      <w:r w:rsidR="008922FB">
        <w:t>addressed the Board</w:t>
      </w:r>
      <w:r w:rsidR="00CB25C9">
        <w:t xml:space="preserve"> concerning the </w:t>
      </w:r>
      <w:r w:rsidR="006F6B7F">
        <w:t>remaining</w:t>
      </w:r>
      <w:r w:rsidR="00CB25C9">
        <w:t xml:space="preserve"> balance from</w:t>
      </w:r>
      <w:r w:rsidR="008922FB">
        <w:t xml:space="preserve"> Mr. Cooper’s hanger. </w:t>
      </w:r>
      <w:r w:rsidR="00CB25C9">
        <w:t xml:space="preserve">Director, David </w:t>
      </w:r>
      <w:proofErr w:type="spellStart"/>
      <w:r w:rsidR="00CB25C9">
        <w:t>Partlow</w:t>
      </w:r>
      <w:proofErr w:type="spellEnd"/>
      <w:r w:rsidR="006F6B7F">
        <w:t>, stated that any remaining</w:t>
      </w:r>
      <w:r w:rsidR="008922FB">
        <w:t xml:space="preserve"> balance would be paid by Mr. Cooper. No action was taken. </w:t>
      </w:r>
    </w:p>
    <w:p w:rsidR="00F647BF" w:rsidRPr="008922FB" w:rsidRDefault="00F647BF" w:rsidP="0082372B">
      <w:pPr>
        <w:spacing w:after="0" w:line="240" w:lineRule="auto"/>
        <w:ind w:right="-270"/>
        <w:jc w:val="both"/>
        <w:rPr>
          <w:sz w:val="16"/>
          <w:szCs w:val="16"/>
        </w:rPr>
      </w:pPr>
    </w:p>
    <w:p w:rsidR="00F647BF" w:rsidRDefault="00F647BF" w:rsidP="0082372B">
      <w:pPr>
        <w:spacing w:after="0" w:line="240" w:lineRule="auto"/>
        <w:ind w:right="-270"/>
        <w:jc w:val="both"/>
      </w:pPr>
      <w:r>
        <w:tab/>
      </w:r>
      <w:r w:rsidR="008922FB">
        <w:t xml:space="preserve">The Board went into Executive Session at 4:40 P.M. in accordance with Section 551.072 to </w:t>
      </w:r>
      <w:proofErr w:type="spellStart"/>
      <w:r w:rsidR="008922FB">
        <w:t>discusss</w:t>
      </w:r>
      <w:proofErr w:type="spellEnd"/>
      <w:r w:rsidR="008922FB">
        <w:t xml:space="preserve"> and </w:t>
      </w:r>
      <w:proofErr w:type="gramStart"/>
      <w:r w:rsidR="008922FB">
        <w:t>deliberate</w:t>
      </w:r>
      <w:proofErr w:type="gramEnd"/>
      <w:r w:rsidR="008922FB">
        <w:t xml:space="preserve"> the purchase, exchange, lease or value of real property. </w:t>
      </w:r>
      <w:proofErr w:type="gramStart"/>
      <w:r w:rsidR="008922FB">
        <w:t>Also in accordance with Section 551.087 to deliberation regarding economic development negotiations.</w:t>
      </w:r>
      <w:proofErr w:type="gramEnd"/>
      <w:r w:rsidR="008922FB">
        <w:t xml:space="preserve"> </w:t>
      </w:r>
    </w:p>
    <w:p w:rsidR="00F647BF" w:rsidRPr="008922FB" w:rsidRDefault="00F647BF" w:rsidP="0082372B">
      <w:pPr>
        <w:spacing w:after="0" w:line="240" w:lineRule="auto"/>
        <w:ind w:right="-270"/>
        <w:jc w:val="both"/>
        <w:rPr>
          <w:sz w:val="16"/>
          <w:szCs w:val="16"/>
        </w:rPr>
      </w:pPr>
    </w:p>
    <w:p w:rsidR="003135C0" w:rsidRDefault="008922FB" w:rsidP="00CB25C9">
      <w:pPr>
        <w:spacing w:after="0" w:line="240" w:lineRule="auto"/>
        <w:ind w:right="-270" w:firstLine="720"/>
        <w:jc w:val="both"/>
      </w:pPr>
      <w:r>
        <w:t xml:space="preserve">The Board returned to open session at 5:39 and took no action. </w:t>
      </w:r>
    </w:p>
    <w:p w:rsidR="00CB25C9" w:rsidRDefault="00CB25C9" w:rsidP="00CB25C9">
      <w:pPr>
        <w:spacing w:after="0" w:line="240" w:lineRule="auto"/>
        <w:ind w:right="-270" w:firstLine="720"/>
        <w:jc w:val="both"/>
      </w:pPr>
    </w:p>
    <w:p w:rsidR="008922FB" w:rsidRPr="000064DB" w:rsidRDefault="008922FB" w:rsidP="00670D9D">
      <w:pPr>
        <w:spacing w:after="0" w:line="240" w:lineRule="auto"/>
        <w:ind w:right="-270"/>
      </w:pPr>
    </w:p>
    <w:p w:rsidR="00611B2F" w:rsidRPr="000064DB" w:rsidRDefault="008C0B75" w:rsidP="00854652">
      <w:pPr>
        <w:spacing w:after="0" w:line="240" w:lineRule="auto"/>
        <w:ind w:left="4320" w:right="-270" w:firstLine="720"/>
      </w:pPr>
      <w:r w:rsidRPr="000064DB">
        <w:t>_________________________________</w:t>
      </w:r>
    </w:p>
    <w:p w:rsidR="00006BFB" w:rsidRPr="000064DB" w:rsidRDefault="0082372B" w:rsidP="00854652">
      <w:pPr>
        <w:spacing w:after="0" w:line="240" w:lineRule="auto"/>
        <w:ind w:left="4320" w:right="-270" w:firstLine="720"/>
      </w:pPr>
      <w:r>
        <w:t>Secretary, Mike Swaringen</w:t>
      </w:r>
    </w:p>
    <w:sectPr w:rsidR="00006BFB" w:rsidRPr="000064DB" w:rsidSect="008922FB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C9F"/>
    <w:multiLevelType w:val="hybridMultilevel"/>
    <w:tmpl w:val="76D0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11EC"/>
    <w:multiLevelType w:val="hybridMultilevel"/>
    <w:tmpl w:val="6B6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D0D"/>
    <w:multiLevelType w:val="hybridMultilevel"/>
    <w:tmpl w:val="087E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568A"/>
    <w:multiLevelType w:val="hybridMultilevel"/>
    <w:tmpl w:val="6A0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37"/>
    <w:rsid w:val="000064DB"/>
    <w:rsid w:val="00006639"/>
    <w:rsid w:val="00006BFB"/>
    <w:rsid w:val="0003662A"/>
    <w:rsid w:val="000471E4"/>
    <w:rsid w:val="00071B35"/>
    <w:rsid w:val="00072D0C"/>
    <w:rsid w:val="00092EF2"/>
    <w:rsid w:val="00096442"/>
    <w:rsid w:val="000B12A5"/>
    <w:rsid w:val="001158A7"/>
    <w:rsid w:val="00121099"/>
    <w:rsid w:val="001765CE"/>
    <w:rsid w:val="001F7D1F"/>
    <w:rsid w:val="00245F69"/>
    <w:rsid w:val="00251B9D"/>
    <w:rsid w:val="00283A6E"/>
    <w:rsid w:val="00291040"/>
    <w:rsid w:val="002B27ED"/>
    <w:rsid w:val="002C62B9"/>
    <w:rsid w:val="002D4E9A"/>
    <w:rsid w:val="002D6B90"/>
    <w:rsid w:val="003135C0"/>
    <w:rsid w:val="003245C3"/>
    <w:rsid w:val="00326FCB"/>
    <w:rsid w:val="00352233"/>
    <w:rsid w:val="0037551F"/>
    <w:rsid w:val="00380468"/>
    <w:rsid w:val="00393060"/>
    <w:rsid w:val="003C26EE"/>
    <w:rsid w:val="00423FDF"/>
    <w:rsid w:val="004A4E4F"/>
    <w:rsid w:val="004B1EAA"/>
    <w:rsid w:val="004D181F"/>
    <w:rsid w:val="004E1731"/>
    <w:rsid w:val="004E19EC"/>
    <w:rsid w:val="0056552C"/>
    <w:rsid w:val="00572B37"/>
    <w:rsid w:val="005751A9"/>
    <w:rsid w:val="00581F3E"/>
    <w:rsid w:val="005E3CCA"/>
    <w:rsid w:val="006004CA"/>
    <w:rsid w:val="00611B2F"/>
    <w:rsid w:val="0062258C"/>
    <w:rsid w:val="006438CB"/>
    <w:rsid w:val="00670D9D"/>
    <w:rsid w:val="006769CA"/>
    <w:rsid w:val="00697B6D"/>
    <w:rsid w:val="006A3228"/>
    <w:rsid w:val="006A4C2C"/>
    <w:rsid w:val="006A5C77"/>
    <w:rsid w:val="006F6B7F"/>
    <w:rsid w:val="007537B8"/>
    <w:rsid w:val="00760310"/>
    <w:rsid w:val="007B519A"/>
    <w:rsid w:val="007E3CBA"/>
    <w:rsid w:val="007E4ED0"/>
    <w:rsid w:val="0082372B"/>
    <w:rsid w:val="00846684"/>
    <w:rsid w:val="00854652"/>
    <w:rsid w:val="00856A82"/>
    <w:rsid w:val="00872E53"/>
    <w:rsid w:val="008922FB"/>
    <w:rsid w:val="008A3272"/>
    <w:rsid w:val="008C0B75"/>
    <w:rsid w:val="00913FF9"/>
    <w:rsid w:val="00926358"/>
    <w:rsid w:val="00951D75"/>
    <w:rsid w:val="0096162D"/>
    <w:rsid w:val="009A59CF"/>
    <w:rsid w:val="009D361F"/>
    <w:rsid w:val="00A0213C"/>
    <w:rsid w:val="00A341E7"/>
    <w:rsid w:val="00A4493E"/>
    <w:rsid w:val="00A73301"/>
    <w:rsid w:val="00A82B74"/>
    <w:rsid w:val="00AB3F43"/>
    <w:rsid w:val="00AD6646"/>
    <w:rsid w:val="00AF0D49"/>
    <w:rsid w:val="00B0333F"/>
    <w:rsid w:val="00B14583"/>
    <w:rsid w:val="00B17F3B"/>
    <w:rsid w:val="00B346CD"/>
    <w:rsid w:val="00B4131B"/>
    <w:rsid w:val="00B81AC0"/>
    <w:rsid w:val="00B87466"/>
    <w:rsid w:val="00BD6FD2"/>
    <w:rsid w:val="00C40635"/>
    <w:rsid w:val="00CB25C9"/>
    <w:rsid w:val="00CE52FD"/>
    <w:rsid w:val="00D345A3"/>
    <w:rsid w:val="00D959F5"/>
    <w:rsid w:val="00D963A4"/>
    <w:rsid w:val="00DA2DCB"/>
    <w:rsid w:val="00DF21F9"/>
    <w:rsid w:val="00E164CA"/>
    <w:rsid w:val="00E23CC7"/>
    <w:rsid w:val="00E31387"/>
    <w:rsid w:val="00E36733"/>
    <w:rsid w:val="00E9714D"/>
    <w:rsid w:val="00EC2E73"/>
    <w:rsid w:val="00ED667D"/>
    <w:rsid w:val="00F04941"/>
    <w:rsid w:val="00F11FAA"/>
    <w:rsid w:val="00F52DA1"/>
    <w:rsid w:val="00F647BF"/>
    <w:rsid w:val="00FB37AD"/>
    <w:rsid w:val="00FC1B9E"/>
    <w:rsid w:val="00FC6A16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C054-5238-4290-803C-DC44184E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Collins</dc:creator>
  <cp:lastModifiedBy>CTAYLOR</cp:lastModifiedBy>
  <cp:revision>4</cp:revision>
  <cp:lastPrinted>2014-01-28T14:43:00Z</cp:lastPrinted>
  <dcterms:created xsi:type="dcterms:W3CDTF">2014-01-28T14:27:00Z</dcterms:created>
  <dcterms:modified xsi:type="dcterms:W3CDTF">2014-01-29T14:32:00Z</dcterms:modified>
</cp:coreProperties>
</file>