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0" w:rsidRPr="00164C00" w:rsidRDefault="00164C00" w:rsidP="00164C00">
      <w:pPr>
        <w:pStyle w:val="NoSpacing"/>
        <w:jc w:val="center"/>
        <w:rPr>
          <w:sz w:val="32"/>
          <w:szCs w:val="32"/>
        </w:rPr>
      </w:pPr>
      <w:r w:rsidRPr="00164C00">
        <w:rPr>
          <w:sz w:val="32"/>
          <w:szCs w:val="32"/>
        </w:rPr>
        <w:t>BROWNFIELD INDUSTRIAL DEVELOPMENT CORPORATION</w:t>
      </w:r>
    </w:p>
    <w:p w:rsidR="00164C00" w:rsidRPr="00164C00" w:rsidRDefault="00164C00" w:rsidP="00164C00">
      <w:pPr>
        <w:pStyle w:val="NoSpacing"/>
        <w:jc w:val="center"/>
        <w:rPr>
          <w:sz w:val="32"/>
          <w:szCs w:val="32"/>
        </w:rPr>
      </w:pPr>
      <w:r w:rsidRPr="00164C00">
        <w:rPr>
          <w:sz w:val="32"/>
          <w:szCs w:val="32"/>
        </w:rPr>
        <w:t>BOARD MEETING</w:t>
      </w:r>
    </w:p>
    <w:p w:rsidR="00164C00" w:rsidRPr="000E53DD" w:rsidRDefault="00164C00" w:rsidP="00164C00">
      <w:pPr>
        <w:pStyle w:val="NoSpacing"/>
      </w:pPr>
      <w:r w:rsidRPr="000E53DD">
        <w:t>DATE:</w:t>
      </w:r>
      <w:r w:rsidRPr="000E53DD">
        <w:tab/>
      </w:r>
      <w:r w:rsidR="00525142">
        <w:t>May 11</w:t>
      </w:r>
      <w:r w:rsidR="0092457E">
        <w:t>, 2015</w:t>
      </w:r>
    </w:p>
    <w:p w:rsidR="00164C00" w:rsidRPr="000E53DD" w:rsidRDefault="00164C00" w:rsidP="00164C00">
      <w:pPr>
        <w:pStyle w:val="NoSpacing"/>
      </w:pPr>
      <w:r w:rsidRPr="000E53DD">
        <w:t xml:space="preserve">Time:    </w:t>
      </w:r>
      <w:r w:rsidR="00411942">
        <w:t>4</w:t>
      </w:r>
      <w:r w:rsidRPr="000E53DD">
        <w:t>:00 p.m.</w:t>
      </w:r>
    </w:p>
    <w:p w:rsidR="00025987" w:rsidRDefault="00802654" w:rsidP="00164C00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9pt;margin-top:8.75pt;width:186.35pt;height:75.1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C5EA1" w:rsidRDefault="00DC5EA1" w:rsidP="00E122BF">
                  <w:pPr>
                    <w:pStyle w:val="NoSpacing"/>
                    <w:jc w:val="center"/>
                  </w:pPr>
                  <w:r>
                    <w:t>Others Attending</w:t>
                  </w:r>
                </w:p>
                <w:p w:rsidR="00DC5EA1" w:rsidRDefault="00DC5EA1" w:rsidP="00E122BF">
                  <w:pPr>
                    <w:pStyle w:val="NoSpacing"/>
                  </w:pPr>
                  <w:r>
                    <w:t>Brian Brisendine – Brownfield News</w:t>
                  </w:r>
                </w:p>
                <w:p w:rsidR="00DC5EA1" w:rsidRDefault="00DC5EA1" w:rsidP="00E122BF">
                  <w:pPr>
                    <w:pStyle w:val="NoSpacing"/>
                  </w:pPr>
                  <w:r>
                    <w:t xml:space="preserve">Jimmy Hammons </w:t>
                  </w:r>
                </w:p>
                <w:p w:rsidR="00DC5EA1" w:rsidRDefault="00DC5EA1" w:rsidP="00E122BF">
                  <w:pPr>
                    <w:pStyle w:val="NoSpacing"/>
                  </w:pPr>
                </w:p>
                <w:p w:rsidR="00DC5EA1" w:rsidRDefault="00DC5EA1" w:rsidP="00E122BF">
                  <w:pPr>
                    <w:pStyle w:val="NoSpacing"/>
                  </w:pPr>
                </w:p>
              </w:txbxContent>
            </v:textbox>
          </v:shape>
        </w:pict>
      </w:r>
      <w:r w:rsidR="00164C00" w:rsidRPr="000E53DD">
        <w:tab/>
      </w:r>
      <w:r w:rsidR="00164C00" w:rsidRPr="000E53DD">
        <w:tab/>
      </w:r>
      <w:r w:rsidR="00164C00" w:rsidRPr="000E53DD">
        <w:tab/>
      </w:r>
      <w:r w:rsidR="00164C00" w:rsidRPr="000E53DD">
        <w:tab/>
      </w:r>
      <w:r w:rsidR="00164C00" w:rsidRPr="000E53DD">
        <w:tab/>
      </w:r>
      <w:r w:rsidR="006B412C">
        <w:tab/>
      </w:r>
      <w:r w:rsidR="006B412C">
        <w:tab/>
      </w:r>
      <w:r w:rsidR="00025987">
        <w:tab/>
      </w:r>
      <w:r w:rsidR="00025987">
        <w:tab/>
      </w:r>
    </w:p>
    <w:p w:rsidR="005C2EA2" w:rsidRDefault="00F5680B" w:rsidP="00164C00">
      <w:pPr>
        <w:pStyle w:val="NoSpacing"/>
      </w:pPr>
      <w:r>
        <w:t>**</w:t>
      </w:r>
      <w:r w:rsidR="005068ED">
        <w:t>David Partlow, Director</w:t>
      </w:r>
      <w:r w:rsidR="005068ED">
        <w:tab/>
      </w:r>
      <w:r w:rsidR="005068ED">
        <w:tab/>
      </w:r>
      <w:r w:rsidR="005068ED">
        <w:tab/>
      </w:r>
    </w:p>
    <w:p w:rsidR="006B412C" w:rsidRPr="000E53DD" w:rsidRDefault="006B412C" w:rsidP="00164C00">
      <w:pPr>
        <w:pStyle w:val="NoSpacing"/>
      </w:pPr>
      <w:r>
        <w:t>**</w:t>
      </w:r>
      <w:r w:rsidR="00E122BF">
        <w:t xml:space="preserve">Randy Anthony, Chairman </w:t>
      </w:r>
      <w:r w:rsidR="005068ED">
        <w:tab/>
      </w:r>
      <w:r w:rsidR="005068ED">
        <w:tab/>
      </w:r>
      <w:r w:rsidR="005068ED">
        <w:tab/>
      </w:r>
    </w:p>
    <w:p w:rsidR="005C2EA2" w:rsidRPr="000E53DD" w:rsidRDefault="00F5680B" w:rsidP="00164C00">
      <w:pPr>
        <w:pStyle w:val="NoSpacing"/>
      </w:pPr>
      <w:r>
        <w:t>**</w:t>
      </w:r>
      <w:r w:rsidR="006B412C">
        <w:t>Mike Swaringen, Secretary</w:t>
      </w:r>
      <w:r w:rsidR="005068ED">
        <w:tab/>
      </w:r>
      <w:r w:rsidR="005068ED">
        <w:tab/>
      </w:r>
      <w:r w:rsidR="005068ED">
        <w:tab/>
      </w:r>
      <w:r w:rsidR="00640334" w:rsidRPr="000E53DD">
        <w:tab/>
      </w:r>
    </w:p>
    <w:p w:rsidR="00E122BF" w:rsidRDefault="00E122BF" w:rsidP="00737085">
      <w:pPr>
        <w:pStyle w:val="NoSpacing"/>
      </w:pPr>
      <w:r>
        <w:t>**Judy Besler</w:t>
      </w:r>
    </w:p>
    <w:p w:rsidR="00025987" w:rsidRDefault="00E122BF" w:rsidP="00737085">
      <w:pPr>
        <w:pStyle w:val="NoSpacing"/>
      </w:pPr>
      <w:r>
        <w:t xml:space="preserve">**Trey </w:t>
      </w:r>
      <w:proofErr w:type="spellStart"/>
      <w:r>
        <w:t>Didway</w:t>
      </w:r>
      <w:proofErr w:type="spellEnd"/>
      <w:r w:rsidR="00025987">
        <w:tab/>
      </w:r>
      <w:r w:rsidR="00025987">
        <w:tab/>
      </w:r>
      <w:r w:rsidR="00025987">
        <w:tab/>
      </w:r>
      <w:r w:rsidR="00025987">
        <w:tab/>
      </w:r>
      <w:r w:rsidR="00025987">
        <w:tab/>
      </w:r>
    </w:p>
    <w:p w:rsidR="00887FF2" w:rsidRDefault="00887FF2" w:rsidP="00737085">
      <w:pPr>
        <w:pStyle w:val="NoSpacing"/>
      </w:pPr>
    </w:p>
    <w:p w:rsidR="0042547C" w:rsidRDefault="00887FF2" w:rsidP="00737085">
      <w:pPr>
        <w:pStyle w:val="NoSpacing"/>
      </w:pPr>
      <w:r>
        <w:t xml:space="preserve">Absent:  </w:t>
      </w:r>
      <w:r w:rsidR="00E122BF">
        <w:t xml:space="preserve">John </w:t>
      </w:r>
      <w:proofErr w:type="spellStart"/>
      <w:r w:rsidR="00E122BF">
        <w:t>Lochridge</w:t>
      </w:r>
      <w:proofErr w:type="spellEnd"/>
    </w:p>
    <w:p w:rsidR="000F2238" w:rsidRPr="000E53DD" w:rsidRDefault="006B412C" w:rsidP="00164C0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400189">
        <w:tab/>
      </w:r>
      <w:r w:rsidR="00400189">
        <w:tab/>
      </w:r>
      <w:r w:rsidR="00400189">
        <w:tab/>
      </w:r>
      <w:r w:rsidR="00400189">
        <w:tab/>
      </w:r>
      <w:r w:rsidR="00400189">
        <w:tab/>
      </w:r>
      <w:r w:rsidR="005C2EA2" w:rsidRPr="000E53DD">
        <w:tab/>
      </w:r>
    </w:p>
    <w:p w:rsidR="00E122BF" w:rsidRDefault="00E14839" w:rsidP="00164C00">
      <w:pPr>
        <w:pStyle w:val="NoSpacing"/>
      </w:pPr>
      <w:r w:rsidRPr="000E53DD">
        <w:t xml:space="preserve">Eldon </w:t>
      </w:r>
      <w:proofErr w:type="spellStart"/>
      <w:r w:rsidRPr="000E53DD">
        <w:t>Jobe</w:t>
      </w:r>
      <w:proofErr w:type="spellEnd"/>
      <w:r w:rsidRPr="000E53DD">
        <w:t>, City Manager</w:t>
      </w:r>
    </w:p>
    <w:p w:rsidR="00164C00" w:rsidRPr="000E53DD" w:rsidRDefault="00E122BF" w:rsidP="00164C00">
      <w:pPr>
        <w:pStyle w:val="NoSpacing"/>
      </w:pPr>
      <w:r>
        <w:t>Mary Jo Collins, City Secretary/ACM</w:t>
      </w:r>
      <w:r w:rsidR="00164C00" w:rsidRPr="000E53DD">
        <w:tab/>
      </w:r>
      <w:r w:rsidR="00164C00" w:rsidRPr="000E53DD">
        <w:tab/>
      </w:r>
      <w:r w:rsidR="00164C00" w:rsidRPr="000E53DD">
        <w:tab/>
      </w:r>
      <w:r w:rsidR="00164C00" w:rsidRPr="000E53DD">
        <w:tab/>
      </w:r>
      <w:r w:rsidR="00164C00" w:rsidRPr="000E53DD">
        <w:tab/>
      </w:r>
    </w:p>
    <w:p w:rsidR="006B412C" w:rsidRPr="000E53DD" w:rsidRDefault="00025987" w:rsidP="00164C00">
      <w:pPr>
        <w:pStyle w:val="NoSpacing"/>
      </w:pPr>
      <w:r>
        <w:t>Kelly Burris, Minutes</w:t>
      </w:r>
    </w:p>
    <w:p w:rsidR="005F1B01" w:rsidRPr="000E53DD" w:rsidRDefault="00164C00" w:rsidP="00164C00">
      <w:pPr>
        <w:pStyle w:val="NoSpacing"/>
      </w:pPr>
      <w:r w:rsidRPr="000E53DD">
        <w:tab/>
      </w:r>
    </w:p>
    <w:p w:rsidR="00164C00" w:rsidRDefault="00E122BF" w:rsidP="00E122BF">
      <w:pPr>
        <w:pStyle w:val="NoSpacing"/>
        <w:ind w:firstLine="720"/>
        <w:jc w:val="both"/>
      </w:pPr>
      <w:r>
        <w:t>Randy Anthony</w:t>
      </w:r>
      <w:r w:rsidR="005C2EA2" w:rsidRPr="000E53DD">
        <w:t xml:space="preserve">, </w:t>
      </w:r>
      <w:r w:rsidR="00164C00" w:rsidRPr="000E53DD">
        <w:t xml:space="preserve">Chairman of the Brownfield Industrial </w:t>
      </w:r>
      <w:r w:rsidR="0063015B" w:rsidRPr="000E53DD">
        <w:t>Development Corporation (BIDC</w:t>
      </w:r>
      <w:r w:rsidR="005C0BF2" w:rsidRPr="000E53DD">
        <w:t>orp</w:t>
      </w:r>
      <w:r w:rsidR="00164C00" w:rsidRPr="000E53DD">
        <w:t>), called the meeting to order.</w:t>
      </w:r>
    </w:p>
    <w:p w:rsidR="00737085" w:rsidRDefault="00737085" w:rsidP="00E122BF">
      <w:pPr>
        <w:pStyle w:val="NoSpacing"/>
        <w:ind w:firstLine="720"/>
        <w:jc w:val="both"/>
      </w:pPr>
    </w:p>
    <w:p w:rsidR="00737085" w:rsidRDefault="00737085" w:rsidP="00E122BF">
      <w:pPr>
        <w:pStyle w:val="NoSpacing"/>
        <w:ind w:firstLine="720"/>
        <w:jc w:val="both"/>
      </w:pPr>
      <w:r>
        <w:t xml:space="preserve">The Invocation was led by </w:t>
      </w:r>
      <w:proofErr w:type="spellStart"/>
      <w:r w:rsidR="00E122BF">
        <w:t>Boardmember</w:t>
      </w:r>
      <w:proofErr w:type="spellEnd"/>
      <w:r w:rsidR="00D07642">
        <w:t xml:space="preserve"> </w:t>
      </w:r>
      <w:proofErr w:type="spellStart"/>
      <w:r w:rsidR="009D7872">
        <w:t>Didway</w:t>
      </w:r>
      <w:proofErr w:type="spellEnd"/>
      <w:r>
        <w:t>.</w:t>
      </w:r>
    </w:p>
    <w:p w:rsidR="00737085" w:rsidRDefault="00737085" w:rsidP="00E122BF">
      <w:pPr>
        <w:pStyle w:val="NoSpacing"/>
        <w:ind w:firstLine="720"/>
        <w:jc w:val="both"/>
      </w:pPr>
    </w:p>
    <w:p w:rsidR="00737085" w:rsidRDefault="00737085" w:rsidP="00E122BF">
      <w:pPr>
        <w:pStyle w:val="NoSpacing"/>
        <w:ind w:firstLine="720"/>
        <w:jc w:val="both"/>
      </w:pPr>
      <w:r>
        <w:t xml:space="preserve">The Pledge of Allegiance </w:t>
      </w:r>
      <w:r w:rsidR="00E175B4">
        <w:t>w</w:t>
      </w:r>
      <w:r w:rsidR="009D7872">
        <w:t xml:space="preserve">as led by </w:t>
      </w:r>
      <w:proofErr w:type="spellStart"/>
      <w:r w:rsidR="009D7872">
        <w:t>Boardmember</w:t>
      </w:r>
      <w:proofErr w:type="spellEnd"/>
      <w:r w:rsidR="00D07642">
        <w:t xml:space="preserve"> </w:t>
      </w:r>
      <w:proofErr w:type="spellStart"/>
      <w:r w:rsidR="009D7872">
        <w:t>Swaringen</w:t>
      </w:r>
      <w:proofErr w:type="spellEnd"/>
      <w:r>
        <w:t xml:space="preserve">. </w:t>
      </w:r>
    </w:p>
    <w:p w:rsidR="00E122BF" w:rsidRDefault="00E122BF" w:rsidP="009D7872">
      <w:pPr>
        <w:pStyle w:val="NoSpacing"/>
        <w:jc w:val="both"/>
      </w:pPr>
    </w:p>
    <w:p w:rsidR="00DC5EA1" w:rsidRDefault="009D7872" w:rsidP="00525142">
      <w:pPr>
        <w:pStyle w:val="NoSpacing"/>
        <w:jc w:val="both"/>
      </w:pPr>
      <w:r>
        <w:tab/>
        <w:t xml:space="preserve">The first matter of business for the </w:t>
      </w:r>
      <w:proofErr w:type="spellStart"/>
      <w:r>
        <w:t>BIDCorp</w:t>
      </w:r>
      <w:proofErr w:type="spellEnd"/>
      <w:r>
        <w:t xml:space="preserve"> Board was to hear and consider a presentation regarding the Tax Increment Financing Zone (TIF Zon</w:t>
      </w:r>
      <w:r w:rsidR="008E6FC2">
        <w:t>e) Project. Director Partlow</w:t>
      </w:r>
      <w:r>
        <w:t xml:space="preserve"> recently met with Ronny </w:t>
      </w:r>
      <w:proofErr w:type="spellStart"/>
      <w:r>
        <w:t>Burran</w:t>
      </w:r>
      <w:proofErr w:type="spellEnd"/>
      <w:r>
        <w:t xml:space="preserve"> of the Terry Co. Appraisal District, in regards to</w:t>
      </w:r>
      <w:r w:rsidR="00DC5EA1">
        <w:t xml:space="preserve"> the TIF Zone</w:t>
      </w:r>
      <w:r w:rsidR="00BB6A0C">
        <w:t>.  The amount that the TIF Zone would bring in was approximately $21,455.00 for the 2015 estimated tax levy. After reviewing the report from the Terry County Appraisal District t</w:t>
      </w:r>
      <w:r w:rsidR="004B3262">
        <w:t xml:space="preserve">here were a couple of properties </w:t>
      </w:r>
      <w:r w:rsidR="00BB6A0C">
        <w:t xml:space="preserve">that were not included in the current 2015 estimated tax levy. </w:t>
      </w:r>
      <w:r>
        <w:t>Director Partlow presented this information to the Board, stating that they had two (2) months to amend the TIF Zon</w:t>
      </w:r>
      <w:r w:rsidR="00DC5EA1">
        <w:t>e to include Terry Co. Tractor and</w:t>
      </w:r>
      <w:r w:rsidR="003A3A77">
        <w:t xml:space="preserve"> undeveloped property located in the 1400 Block of Tahoka Road. </w:t>
      </w:r>
      <w:r w:rsidR="004B3262">
        <w:t xml:space="preserve">Cost to OJD Engineering </w:t>
      </w:r>
      <w:bookmarkStart w:id="0" w:name="_GoBack"/>
      <w:bookmarkEnd w:id="0"/>
      <w:r w:rsidR="008E6FC2">
        <w:t>to extend the TIF Map is</w:t>
      </w:r>
      <w:r w:rsidR="00D07642">
        <w:t xml:space="preserve"> </w:t>
      </w:r>
      <w:r w:rsidR="00DC5EA1">
        <w:t>$1,500</w:t>
      </w:r>
      <w:r w:rsidR="00BB6A0C">
        <w:t xml:space="preserve">.  </w:t>
      </w:r>
      <w:proofErr w:type="spellStart"/>
      <w:r w:rsidR="00BB6A0C">
        <w:t>Boardmem</w:t>
      </w:r>
      <w:r w:rsidR="00DC5EA1">
        <w:t>ber</w:t>
      </w:r>
      <w:proofErr w:type="spellEnd"/>
      <w:r w:rsidR="00D07642">
        <w:t xml:space="preserve"> </w:t>
      </w:r>
      <w:proofErr w:type="spellStart"/>
      <w:r w:rsidR="00DC5EA1">
        <w:t>Didway</w:t>
      </w:r>
      <w:proofErr w:type="spellEnd"/>
      <w:r w:rsidR="00DC5EA1">
        <w:t xml:space="preserve"> moved, with a second from </w:t>
      </w:r>
      <w:proofErr w:type="spellStart"/>
      <w:r w:rsidR="00DC5EA1">
        <w:t>Boardmember</w:t>
      </w:r>
      <w:proofErr w:type="spellEnd"/>
      <w:r w:rsidR="00D07642">
        <w:t xml:space="preserve"> </w:t>
      </w:r>
      <w:proofErr w:type="spellStart"/>
      <w:r w:rsidR="00DC5EA1">
        <w:t>Swaringen</w:t>
      </w:r>
      <w:proofErr w:type="spellEnd"/>
      <w:r w:rsidR="00DC5EA1">
        <w:t xml:space="preserve"> to continue with the TIF Zone </w:t>
      </w:r>
      <w:r w:rsidR="003A3A77">
        <w:t xml:space="preserve">map amendment </w:t>
      </w:r>
      <w:r w:rsidR="00DC5EA1">
        <w:t>and approve Director Partlow to spend the $1,500 to include Terry Co.</w:t>
      </w:r>
      <w:r w:rsidR="00525142">
        <w:t xml:space="preserve"> T</w:t>
      </w:r>
      <w:r w:rsidR="003A3A77">
        <w:t>ractor and the undeveloped property located in the 1400 Block of Tahoka Road</w:t>
      </w:r>
      <w:r w:rsidR="008E6FC2">
        <w:t xml:space="preserve"> within the TIF Zone area</w:t>
      </w:r>
      <w:r w:rsidR="00DC5EA1">
        <w:t>. This motion was put to a vote with all voting “aye” none “no”.</w:t>
      </w:r>
    </w:p>
    <w:p w:rsidR="00E122BF" w:rsidRDefault="00E122BF" w:rsidP="00E122BF">
      <w:pPr>
        <w:pStyle w:val="NoSpacing"/>
        <w:jc w:val="both"/>
      </w:pPr>
    </w:p>
    <w:p w:rsidR="00DC5EA1" w:rsidRDefault="00DC5EA1" w:rsidP="007821C6">
      <w:pPr>
        <w:pStyle w:val="NoSpacing"/>
        <w:ind w:firstLine="720"/>
        <w:jc w:val="both"/>
      </w:pPr>
      <w:proofErr w:type="spellStart"/>
      <w:r>
        <w:t>Boardmember</w:t>
      </w:r>
      <w:proofErr w:type="spellEnd"/>
      <w:r>
        <w:t xml:space="preserve"> </w:t>
      </w:r>
      <w:proofErr w:type="spellStart"/>
      <w:r>
        <w:t>Besler</w:t>
      </w:r>
      <w:proofErr w:type="spellEnd"/>
      <w:r>
        <w:t xml:space="preserve"> arriv</w:t>
      </w:r>
      <w:r w:rsidR="007821C6">
        <w:t>ed prior to the next</w:t>
      </w:r>
      <w:r>
        <w:t xml:space="preserve"> item. </w:t>
      </w:r>
    </w:p>
    <w:p w:rsidR="00DC5EA1" w:rsidRDefault="00DC5EA1" w:rsidP="00E122BF">
      <w:pPr>
        <w:pStyle w:val="NoSpacing"/>
        <w:jc w:val="both"/>
      </w:pPr>
    </w:p>
    <w:p w:rsidR="00DC5EA1" w:rsidRDefault="00DC5EA1" w:rsidP="007821C6">
      <w:pPr>
        <w:pStyle w:val="NoSpacing"/>
        <w:ind w:firstLine="720"/>
        <w:jc w:val="both"/>
      </w:pPr>
      <w:r>
        <w:t>At</w:t>
      </w:r>
      <w:r w:rsidR="00525142">
        <w:t xml:space="preserve"> 4:22</w:t>
      </w:r>
      <w:r w:rsidR="007821C6">
        <w:t xml:space="preserve"> P.M.</w:t>
      </w:r>
      <w:r>
        <w:t xml:space="preserve"> the Board went into an Executive Session in accordance with Section 551.087 deliberation regarding economic development negotiations. </w:t>
      </w:r>
    </w:p>
    <w:p w:rsidR="007821C6" w:rsidRDefault="007821C6" w:rsidP="00E122BF">
      <w:pPr>
        <w:pStyle w:val="NoSpacing"/>
        <w:jc w:val="both"/>
      </w:pPr>
    </w:p>
    <w:p w:rsidR="007821C6" w:rsidRDefault="005E2C99" w:rsidP="005E2C99">
      <w:pPr>
        <w:pStyle w:val="NoSpacing"/>
        <w:ind w:firstLine="720"/>
        <w:jc w:val="both"/>
      </w:pPr>
      <w:r>
        <w:t>T</w:t>
      </w:r>
      <w:r w:rsidR="007821C6">
        <w:t xml:space="preserve">he Board </w:t>
      </w:r>
      <w:r w:rsidR="00525142">
        <w:t>returned to open session at 4:35</w:t>
      </w:r>
      <w:r w:rsidR="007821C6">
        <w:t xml:space="preserve"> P.M. taking no action. </w:t>
      </w:r>
    </w:p>
    <w:p w:rsidR="00DC5EA1" w:rsidRDefault="00DC5EA1" w:rsidP="00E122BF">
      <w:pPr>
        <w:pStyle w:val="NoSpacing"/>
        <w:jc w:val="both"/>
      </w:pPr>
    </w:p>
    <w:p w:rsidR="00164C00" w:rsidRDefault="00201A4A" w:rsidP="00E122BF">
      <w:pPr>
        <w:pStyle w:val="NoSpacing"/>
        <w:jc w:val="both"/>
      </w:pPr>
      <w:r w:rsidRPr="000E53DD">
        <w:tab/>
        <w:t>With no other matters of business to discuss, the meeting was adjourned.</w:t>
      </w:r>
    </w:p>
    <w:p w:rsidR="005E2C99" w:rsidRDefault="005E2C99" w:rsidP="00E122BF">
      <w:pPr>
        <w:pStyle w:val="NoSpacing"/>
        <w:jc w:val="both"/>
      </w:pPr>
    </w:p>
    <w:p w:rsidR="005E2C99" w:rsidRDefault="005E2C99" w:rsidP="00E122BF">
      <w:pPr>
        <w:pStyle w:val="NoSpacing"/>
        <w:jc w:val="both"/>
      </w:pPr>
    </w:p>
    <w:p w:rsidR="0070571A" w:rsidRDefault="00C25643" w:rsidP="0070571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71A">
        <w:tab/>
      </w:r>
      <w:r>
        <w:tab/>
      </w:r>
      <w:r>
        <w:tab/>
      </w:r>
      <w:r>
        <w:tab/>
      </w:r>
    </w:p>
    <w:p w:rsidR="00164C00" w:rsidRDefault="00164C00" w:rsidP="00AC5B02">
      <w:pPr>
        <w:pStyle w:val="NoSpacing"/>
        <w:jc w:val="right"/>
      </w:pPr>
      <w:r>
        <w:t>_________________________________</w:t>
      </w:r>
    </w:p>
    <w:p w:rsidR="00624CAD" w:rsidRDefault="00164C00" w:rsidP="005E1FEC">
      <w:pPr>
        <w:pStyle w:val="NoSpacing"/>
        <w:ind w:left="5040" w:firstLine="720"/>
        <w:jc w:val="center"/>
      </w:pPr>
      <w:r>
        <w:t>Secretary, Mike Swaringen</w:t>
      </w:r>
    </w:p>
    <w:sectPr w:rsidR="00624CAD" w:rsidSect="007057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D3"/>
    <w:multiLevelType w:val="hybridMultilevel"/>
    <w:tmpl w:val="E9D8A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00"/>
    <w:rsid w:val="00005C15"/>
    <w:rsid w:val="00011E23"/>
    <w:rsid w:val="00025987"/>
    <w:rsid w:val="00031134"/>
    <w:rsid w:val="000354F0"/>
    <w:rsid w:val="00043CC9"/>
    <w:rsid w:val="00056161"/>
    <w:rsid w:val="0006017C"/>
    <w:rsid w:val="000A001D"/>
    <w:rsid w:val="000A0875"/>
    <w:rsid w:val="000B06A6"/>
    <w:rsid w:val="000D2EC6"/>
    <w:rsid w:val="000D2FE9"/>
    <w:rsid w:val="000D4A81"/>
    <w:rsid w:val="000E53DD"/>
    <w:rsid w:val="000F2238"/>
    <w:rsid w:val="00102F41"/>
    <w:rsid w:val="00113144"/>
    <w:rsid w:val="00141699"/>
    <w:rsid w:val="0015415A"/>
    <w:rsid w:val="00164C00"/>
    <w:rsid w:val="00167CA0"/>
    <w:rsid w:val="001B2879"/>
    <w:rsid w:val="001D1652"/>
    <w:rsid w:val="001D41E6"/>
    <w:rsid w:val="001F7417"/>
    <w:rsid w:val="00201A4A"/>
    <w:rsid w:val="0021273D"/>
    <w:rsid w:val="00213413"/>
    <w:rsid w:val="00226A9D"/>
    <w:rsid w:val="0023254A"/>
    <w:rsid w:val="002376EF"/>
    <w:rsid w:val="0024158A"/>
    <w:rsid w:val="00241CAC"/>
    <w:rsid w:val="00246ECC"/>
    <w:rsid w:val="002513AE"/>
    <w:rsid w:val="00256683"/>
    <w:rsid w:val="00270142"/>
    <w:rsid w:val="00276546"/>
    <w:rsid w:val="00277E11"/>
    <w:rsid w:val="00284658"/>
    <w:rsid w:val="002876D8"/>
    <w:rsid w:val="002A08BD"/>
    <w:rsid w:val="002B54E5"/>
    <w:rsid w:val="00300755"/>
    <w:rsid w:val="00312118"/>
    <w:rsid w:val="003152FE"/>
    <w:rsid w:val="00316CFF"/>
    <w:rsid w:val="00322E71"/>
    <w:rsid w:val="00336E9E"/>
    <w:rsid w:val="00355055"/>
    <w:rsid w:val="00361F1B"/>
    <w:rsid w:val="00364262"/>
    <w:rsid w:val="00364481"/>
    <w:rsid w:val="00365D67"/>
    <w:rsid w:val="00387628"/>
    <w:rsid w:val="003A3A77"/>
    <w:rsid w:val="003A6925"/>
    <w:rsid w:val="003B5560"/>
    <w:rsid w:val="003B743F"/>
    <w:rsid w:val="003E2478"/>
    <w:rsid w:val="003E24C2"/>
    <w:rsid w:val="003F4BC6"/>
    <w:rsid w:val="00400189"/>
    <w:rsid w:val="0040250F"/>
    <w:rsid w:val="00411942"/>
    <w:rsid w:val="00414E3A"/>
    <w:rsid w:val="00423720"/>
    <w:rsid w:val="00423E55"/>
    <w:rsid w:val="0042547C"/>
    <w:rsid w:val="0044093C"/>
    <w:rsid w:val="00470D8E"/>
    <w:rsid w:val="0047114F"/>
    <w:rsid w:val="004759FC"/>
    <w:rsid w:val="00477703"/>
    <w:rsid w:val="004B3262"/>
    <w:rsid w:val="004B4C5F"/>
    <w:rsid w:val="004C4896"/>
    <w:rsid w:val="004E0FFA"/>
    <w:rsid w:val="004E6EA8"/>
    <w:rsid w:val="004F4BF1"/>
    <w:rsid w:val="00501B3B"/>
    <w:rsid w:val="005068ED"/>
    <w:rsid w:val="00525142"/>
    <w:rsid w:val="00556A30"/>
    <w:rsid w:val="005A44D0"/>
    <w:rsid w:val="005A6F39"/>
    <w:rsid w:val="005A7565"/>
    <w:rsid w:val="005B19AD"/>
    <w:rsid w:val="005C0BF2"/>
    <w:rsid w:val="005C2EA2"/>
    <w:rsid w:val="005E1FEC"/>
    <w:rsid w:val="005E2C99"/>
    <w:rsid w:val="005F1B01"/>
    <w:rsid w:val="005F390C"/>
    <w:rsid w:val="005F4D98"/>
    <w:rsid w:val="00623F19"/>
    <w:rsid w:val="00624CAD"/>
    <w:rsid w:val="0063015B"/>
    <w:rsid w:val="00640334"/>
    <w:rsid w:val="00642095"/>
    <w:rsid w:val="006544F6"/>
    <w:rsid w:val="00660F40"/>
    <w:rsid w:val="006732E3"/>
    <w:rsid w:val="00676EE1"/>
    <w:rsid w:val="00677BBA"/>
    <w:rsid w:val="0069150B"/>
    <w:rsid w:val="006A74F0"/>
    <w:rsid w:val="006B27A5"/>
    <w:rsid w:val="006B412C"/>
    <w:rsid w:val="006D4981"/>
    <w:rsid w:val="006E1D34"/>
    <w:rsid w:val="006E390C"/>
    <w:rsid w:val="006E4B7E"/>
    <w:rsid w:val="006E50FE"/>
    <w:rsid w:val="006F3495"/>
    <w:rsid w:val="00702C5E"/>
    <w:rsid w:val="0070571A"/>
    <w:rsid w:val="007129AC"/>
    <w:rsid w:val="00713A95"/>
    <w:rsid w:val="007268C5"/>
    <w:rsid w:val="00737085"/>
    <w:rsid w:val="00737872"/>
    <w:rsid w:val="007449AB"/>
    <w:rsid w:val="00745CCF"/>
    <w:rsid w:val="007573BB"/>
    <w:rsid w:val="00761B33"/>
    <w:rsid w:val="00767221"/>
    <w:rsid w:val="00770D43"/>
    <w:rsid w:val="00781D0E"/>
    <w:rsid w:val="007821C6"/>
    <w:rsid w:val="0078561D"/>
    <w:rsid w:val="0079113C"/>
    <w:rsid w:val="00793C08"/>
    <w:rsid w:val="007B0993"/>
    <w:rsid w:val="007C237F"/>
    <w:rsid w:val="007F50A6"/>
    <w:rsid w:val="00802654"/>
    <w:rsid w:val="008049E7"/>
    <w:rsid w:val="008107CD"/>
    <w:rsid w:val="008272C9"/>
    <w:rsid w:val="00854B00"/>
    <w:rsid w:val="00860B46"/>
    <w:rsid w:val="00870B2E"/>
    <w:rsid w:val="00874CE5"/>
    <w:rsid w:val="00880295"/>
    <w:rsid w:val="00883947"/>
    <w:rsid w:val="00887FF2"/>
    <w:rsid w:val="00890EB6"/>
    <w:rsid w:val="008A0D51"/>
    <w:rsid w:val="008D6D3F"/>
    <w:rsid w:val="008E6FC2"/>
    <w:rsid w:val="00902692"/>
    <w:rsid w:val="009174CF"/>
    <w:rsid w:val="00921C6A"/>
    <w:rsid w:val="0092457E"/>
    <w:rsid w:val="00943E55"/>
    <w:rsid w:val="00947F29"/>
    <w:rsid w:val="00957ED0"/>
    <w:rsid w:val="009600F0"/>
    <w:rsid w:val="00971E72"/>
    <w:rsid w:val="009B34A8"/>
    <w:rsid w:val="009C4F9D"/>
    <w:rsid w:val="009D12E5"/>
    <w:rsid w:val="009D7872"/>
    <w:rsid w:val="00A014D4"/>
    <w:rsid w:val="00A02F26"/>
    <w:rsid w:val="00A178AE"/>
    <w:rsid w:val="00A23A66"/>
    <w:rsid w:val="00A24DE3"/>
    <w:rsid w:val="00A272D1"/>
    <w:rsid w:val="00A30D3E"/>
    <w:rsid w:val="00A401CA"/>
    <w:rsid w:val="00A40EC7"/>
    <w:rsid w:val="00A73110"/>
    <w:rsid w:val="00A7333A"/>
    <w:rsid w:val="00A84E37"/>
    <w:rsid w:val="00AB605E"/>
    <w:rsid w:val="00AC249D"/>
    <w:rsid w:val="00AC3E1A"/>
    <w:rsid w:val="00AC5B02"/>
    <w:rsid w:val="00AC6FD8"/>
    <w:rsid w:val="00AD07E2"/>
    <w:rsid w:val="00AE27D9"/>
    <w:rsid w:val="00AE727D"/>
    <w:rsid w:val="00AF300B"/>
    <w:rsid w:val="00AF39B3"/>
    <w:rsid w:val="00B12378"/>
    <w:rsid w:val="00B453C0"/>
    <w:rsid w:val="00B53BDB"/>
    <w:rsid w:val="00B659E3"/>
    <w:rsid w:val="00B75179"/>
    <w:rsid w:val="00BB05AF"/>
    <w:rsid w:val="00BB6A0C"/>
    <w:rsid w:val="00BE22D8"/>
    <w:rsid w:val="00BF1561"/>
    <w:rsid w:val="00C009AB"/>
    <w:rsid w:val="00C21040"/>
    <w:rsid w:val="00C25643"/>
    <w:rsid w:val="00C519C7"/>
    <w:rsid w:val="00C61532"/>
    <w:rsid w:val="00C634BF"/>
    <w:rsid w:val="00C66BD0"/>
    <w:rsid w:val="00C71927"/>
    <w:rsid w:val="00C82C43"/>
    <w:rsid w:val="00C92B56"/>
    <w:rsid w:val="00C951F1"/>
    <w:rsid w:val="00CA0291"/>
    <w:rsid w:val="00CA3392"/>
    <w:rsid w:val="00CC2628"/>
    <w:rsid w:val="00CD544D"/>
    <w:rsid w:val="00CE2EC1"/>
    <w:rsid w:val="00CF46E4"/>
    <w:rsid w:val="00CF5FC5"/>
    <w:rsid w:val="00D07642"/>
    <w:rsid w:val="00D20160"/>
    <w:rsid w:val="00D2754C"/>
    <w:rsid w:val="00D60217"/>
    <w:rsid w:val="00D71B87"/>
    <w:rsid w:val="00D97187"/>
    <w:rsid w:val="00DB4A4E"/>
    <w:rsid w:val="00DB60A3"/>
    <w:rsid w:val="00DC5EA1"/>
    <w:rsid w:val="00DE041D"/>
    <w:rsid w:val="00E122BF"/>
    <w:rsid w:val="00E14839"/>
    <w:rsid w:val="00E175B4"/>
    <w:rsid w:val="00E23924"/>
    <w:rsid w:val="00E26C26"/>
    <w:rsid w:val="00E36456"/>
    <w:rsid w:val="00E41769"/>
    <w:rsid w:val="00E41BCF"/>
    <w:rsid w:val="00E44633"/>
    <w:rsid w:val="00E516BA"/>
    <w:rsid w:val="00E61A70"/>
    <w:rsid w:val="00E71A8E"/>
    <w:rsid w:val="00E75237"/>
    <w:rsid w:val="00E824BC"/>
    <w:rsid w:val="00E876EC"/>
    <w:rsid w:val="00EB15F1"/>
    <w:rsid w:val="00EB1C4E"/>
    <w:rsid w:val="00EB292E"/>
    <w:rsid w:val="00EC2AD5"/>
    <w:rsid w:val="00EF6ABE"/>
    <w:rsid w:val="00F06E38"/>
    <w:rsid w:val="00F11F51"/>
    <w:rsid w:val="00F5680B"/>
    <w:rsid w:val="00F70A08"/>
    <w:rsid w:val="00F71B8A"/>
    <w:rsid w:val="00F81749"/>
    <w:rsid w:val="00F852DC"/>
    <w:rsid w:val="00F90416"/>
    <w:rsid w:val="00FA6C0A"/>
    <w:rsid w:val="00FA78AE"/>
    <w:rsid w:val="00FB34E5"/>
    <w:rsid w:val="00FC088C"/>
    <w:rsid w:val="00FC71D2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C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B042-1ED6-4296-B734-EBBDC466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acctspay</cp:lastModifiedBy>
  <cp:revision>12</cp:revision>
  <cp:lastPrinted>2015-06-04T20:30:00Z</cp:lastPrinted>
  <dcterms:created xsi:type="dcterms:W3CDTF">2015-05-12T13:02:00Z</dcterms:created>
  <dcterms:modified xsi:type="dcterms:W3CDTF">2015-06-04T20:33:00Z</dcterms:modified>
</cp:coreProperties>
</file>