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178" w:rsidRPr="00475965" w:rsidRDefault="00475965" w:rsidP="00475965">
      <w:pPr>
        <w:spacing w:after="0"/>
        <w:jc w:val="center"/>
        <w:rPr>
          <w:sz w:val="36"/>
          <w:szCs w:val="36"/>
        </w:rPr>
      </w:pPr>
      <w:bookmarkStart w:id="0" w:name="_GoBack"/>
      <w:bookmarkEnd w:id="0"/>
      <w:r w:rsidRPr="00475965">
        <w:rPr>
          <w:sz w:val="36"/>
          <w:szCs w:val="36"/>
        </w:rPr>
        <w:t>BROWNFIELD INDUSTRIAL DEVELOPMENT CORPORATION</w:t>
      </w:r>
    </w:p>
    <w:p w:rsidR="00475965" w:rsidRDefault="00475965" w:rsidP="00475965">
      <w:pPr>
        <w:jc w:val="center"/>
        <w:rPr>
          <w:sz w:val="40"/>
          <w:szCs w:val="40"/>
        </w:rPr>
      </w:pPr>
      <w:r w:rsidRPr="00475965">
        <w:rPr>
          <w:sz w:val="40"/>
          <w:szCs w:val="40"/>
        </w:rPr>
        <w:t>BOARD MEETING</w:t>
      </w:r>
    </w:p>
    <w:p w:rsidR="00475965" w:rsidRPr="003E56B3" w:rsidRDefault="00C80232" w:rsidP="00475965">
      <w:pPr>
        <w:spacing w:after="0"/>
      </w:pPr>
      <w:r>
        <w:t>DATE:</w:t>
      </w:r>
      <w:r>
        <w:tab/>
        <w:t xml:space="preserve"> </w:t>
      </w:r>
      <w:r w:rsidR="00215A61">
        <w:t>January 15</w:t>
      </w:r>
      <w:r w:rsidR="00215A61" w:rsidRPr="00215A61">
        <w:rPr>
          <w:vertAlign w:val="superscript"/>
        </w:rPr>
        <w:t>th</w:t>
      </w:r>
      <w:r w:rsidR="00215A61">
        <w:t>, 2013</w:t>
      </w:r>
    </w:p>
    <w:p w:rsidR="00475965" w:rsidRPr="003E56B3" w:rsidRDefault="00475965" w:rsidP="00475965">
      <w:pPr>
        <w:spacing w:after="0"/>
      </w:pPr>
      <w:r w:rsidRPr="003E56B3">
        <w:t xml:space="preserve">Time:    </w:t>
      </w:r>
      <w:r w:rsidR="00AD77C0">
        <w:t>4:00</w:t>
      </w:r>
      <w:r w:rsidR="00AF6FEB" w:rsidRPr="003E56B3">
        <w:t xml:space="preserve"> p.m.</w:t>
      </w:r>
    </w:p>
    <w:p w:rsidR="00F92022" w:rsidRDefault="00F92022" w:rsidP="00EA2F1B">
      <w:pPr>
        <w:spacing w:after="0" w:line="240" w:lineRule="auto"/>
      </w:pPr>
    </w:p>
    <w:p w:rsidR="00475965" w:rsidRPr="00F92022" w:rsidRDefault="00F92022" w:rsidP="00EA2F1B">
      <w:pPr>
        <w:spacing w:after="0" w:line="240" w:lineRule="auto"/>
        <w:rPr>
          <w:u w:val="single"/>
        </w:rPr>
      </w:pPr>
      <w:r>
        <w:t>** David Partlow, Director</w:t>
      </w:r>
      <w:r w:rsidR="00280141" w:rsidRPr="003E56B3">
        <w:tab/>
      </w:r>
      <w:r w:rsidR="00280141" w:rsidRPr="003E56B3">
        <w:tab/>
      </w:r>
      <w:r w:rsidR="00280141" w:rsidRPr="003E56B3">
        <w:tab/>
      </w:r>
      <w:r>
        <w:tab/>
      </w:r>
      <w:r>
        <w:tab/>
      </w:r>
      <w:r w:rsidR="00EA2F1B" w:rsidRPr="00F92022">
        <w:rPr>
          <w:u w:val="single"/>
        </w:rPr>
        <w:t>OTHERS ATTENDING</w:t>
      </w:r>
    </w:p>
    <w:p w:rsidR="006B4292" w:rsidRPr="003E56B3" w:rsidRDefault="00621934" w:rsidP="00475965">
      <w:pPr>
        <w:spacing w:after="0" w:line="240" w:lineRule="auto"/>
      </w:pPr>
      <w:r w:rsidRPr="003E56B3">
        <w:t xml:space="preserve">** Jay Youngblood, </w:t>
      </w:r>
      <w:r w:rsidR="00475965" w:rsidRPr="003E56B3">
        <w:t>Chairman</w:t>
      </w:r>
      <w:r w:rsidR="00EA2F1B" w:rsidRPr="003E56B3">
        <w:tab/>
      </w:r>
      <w:r w:rsidR="00EA2F1B" w:rsidRPr="003E56B3">
        <w:tab/>
      </w:r>
      <w:r w:rsidR="00EA2F1B" w:rsidRPr="003E56B3">
        <w:tab/>
      </w:r>
      <w:r w:rsidR="00E03660">
        <w:tab/>
      </w:r>
      <w:r w:rsidR="00E03660">
        <w:tab/>
      </w:r>
      <w:r w:rsidR="00F92022">
        <w:t>Mayor Bob Simpson</w:t>
      </w:r>
    </w:p>
    <w:p w:rsidR="0030009E" w:rsidRPr="003E56B3" w:rsidRDefault="001E6D26" w:rsidP="00475965">
      <w:pPr>
        <w:spacing w:after="0" w:line="240" w:lineRule="auto"/>
      </w:pPr>
      <w:r w:rsidRPr="003E56B3">
        <w:t>** Alan Bayer- Vice Chairman</w:t>
      </w:r>
      <w:r w:rsidR="006B4292" w:rsidRPr="003E56B3">
        <w:t xml:space="preserve">        </w:t>
      </w:r>
      <w:r w:rsidR="00E03660">
        <w:t xml:space="preserve">      </w:t>
      </w:r>
      <w:r w:rsidR="00E03660">
        <w:tab/>
      </w:r>
      <w:r w:rsidR="00E03660">
        <w:tab/>
      </w:r>
      <w:r w:rsidR="00E03660">
        <w:tab/>
      </w:r>
      <w:r w:rsidR="00E03660">
        <w:tab/>
      </w:r>
      <w:r w:rsidR="00F92022">
        <w:t>Joe Hays – Joe F. Hays, CPA</w:t>
      </w:r>
    </w:p>
    <w:p w:rsidR="00EC6784" w:rsidRPr="003E56B3" w:rsidRDefault="00621934" w:rsidP="00475965">
      <w:pPr>
        <w:spacing w:after="0" w:line="240" w:lineRule="auto"/>
      </w:pPr>
      <w:r w:rsidRPr="003E56B3">
        <w:t>**</w:t>
      </w:r>
      <w:r w:rsidR="00EC6784" w:rsidRPr="003E56B3">
        <w:t xml:space="preserve"> </w:t>
      </w:r>
      <w:r w:rsidR="001E6D26" w:rsidRPr="003E56B3">
        <w:t>Rickey Dunn</w:t>
      </w:r>
      <w:r w:rsidR="008E2C95">
        <w:t>- Secretary</w:t>
      </w:r>
      <w:r w:rsidR="00EC6784" w:rsidRPr="003E56B3">
        <w:tab/>
      </w:r>
      <w:r w:rsidR="00EC6784" w:rsidRPr="003E56B3">
        <w:tab/>
      </w:r>
      <w:r w:rsidR="00EC6784" w:rsidRPr="003E56B3">
        <w:tab/>
      </w:r>
      <w:r w:rsidR="00EC6784" w:rsidRPr="003E56B3">
        <w:tab/>
      </w:r>
      <w:r w:rsidR="00C866E7">
        <w:tab/>
      </w:r>
      <w:r w:rsidR="00F92022">
        <w:t>Eddy Holloway – Joe F. Hays, CPA</w:t>
      </w:r>
    </w:p>
    <w:p w:rsidR="0037264B" w:rsidRDefault="00EC6784" w:rsidP="00475965">
      <w:pPr>
        <w:spacing w:after="0" w:line="240" w:lineRule="auto"/>
      </w:pPr>
      <w:r w:rsidRPr="003E56B3">
        <w:t xml:space="preserve">** </w:t>
      </w:r>
      <w:r w:rsidR="001E6D26" w:rsidRPr="003E56B3">
        <w:t>Randy Anthony</w:t>
      </w:r>
      <w:r w:rsidR="00F92022">
        <w:t>- Absent</w:t>
      </w:r>
      <w:r w:rsidR="00F92022">
        <w:tab/>
      </w:r>
      <w:r w:rsidR="00F92022">
        <w:tab/>
      </w:r>
      <w:r w:rsidR="00F92022">
        <w:tab/>
      </w:r>
      <w:r w:rsidR="00F92022">
        <w:tab/>
      </w:r>
      <w:r w:rsidR="00F92022">
        <w:tab/>
        <w:t xml:space="preserve">Josie </w:t>
      </w:r>
      <w:proofErr w:type="spellStart"/>
      <w:r w:rsidR="00F92022">
        <w:t>Musico</w:t>
      </w:r>
      <w:proofErr w:type="spellEnd"/>
      <w:r w:rsidR="00F92022">
        <w:t xml:space="preserve"> – Brownfield News</w:t>
      </w:r>
    </w:p>
    <w:p w:rsidR="00DA3F2B" w:rsidRPr="003E56B3" w:rsidRDefault="0037264B" w:rsidP="00475965">
      <w:pPr>
        <w:spacing w:after="0" w:line="240" w:lineRule="auto"/>
      </w:pPr>
      <w:r>
        <w:t>** Mike Swaringen</w:t>
      </w:r>
      <w:r w:rsidR="00EC6784" w:rsidRPr="003E56B3">
        <w:tab/>
      </w:r>
      <w:r w:rsidR="00EC6784" w:rsidRPr="003E56B3">
        <w:tab/>
      </w:r>
      <w:r w:rsidR="00EC6784" w:rsidRPr="003E56B3">
        <w:tab/>
      </w:r>
      <w:r w:rsidR="00EC6784" w:rsidRPr="003E56B3">
        <w:tab/>
      </w:r>
      <w:r w:rsidR="00EC6784" w:rsidRPr="003E56B3">
        <w:tab/>
      </w:r>
      <w:r w:rsidR="00F92022">
        <w:tab/>
        <w:t>Glenda Cameron – Town Talk Radio</w:t>
      </w:r>
      <w:r w:rsidR="00EC6784" w:rsidRPr="003E56B3">
        <w:tab/>
      </w:r>
    </w:p>
    <w:p w:rsidR="00EA2F1B" w:rsidRPr="003E56B3" w:rsidRDefault="00280141" w:rsidP="00475965">
      <w:pPr>
        <w:spacing w:after="0" w:line="240" w:lineRule="auto"/>
      </w:pPr>
      <w:r w:rsidRPr="003E56B3">
        <w:tab/>
      </w:r>
      <w:r w:rsidRPr="003E56B3">
        <w:tab/>
      </w:r>
      <w:r w:rsidRPr="003E56B3">
        <w:tab/>
      </w:r>
      <w:r w:rsidRPr="003E56B3">
        <w:tab/>
      </w:r>
      <w:r w:rsidRPr="003E56B3">
        <w:tab/>
      </w:r>
      <w:r w:rsidRPr="003E56B3">
        <w:tab/>
      </w:r>
      <w:r w:rsidRPr="003E56B3">
        <w:tab/>
      </w:r>
      <w:r w:rsidRPr="003E56B3">
        <w:tab/>
      </w:r>
      <w:r w:rsidRPr="003E56B3">
        <w:tab/>
      </w:r>
      <w:r w:rsidRPr="003E56B3">
        <w:tab/>
      </w:r>
      <w:r w:rsidRPr="003E56B3">
        <w:tab/>
      </w:r>
      <w:r w:rsidRPr="003E56B3">
        <w:tab/>
      </w:r>
      <w:r w:rsidRPr="003E56B3">
        <w:tab/>
      </w:r>
    </w:p>
    <w:p w:rsidR="0005308D" w:rsidRDefault="00F92022" w:rsidP="00475965">
      <w:pPr>
        <w:spacing w:after="0" w:line="240" w:lineRule="auto"/>
      </w:pPr>
      <w:r>
        <w:t>Eldon Jobe, City Manager</w:t>
      </w:r>
    </w:p>
    <w:p w:rsidR="00F92022" w:rsidRDefault="00F92022" w:rsidP="00475965">
      <w:pPr>
        <w:spacing w:after="0" w:line="240" w:lineRule="auto"/>
      </w:pPr>
      <w:r>
        <w:t>Mary Jo Collins, City Secretary/ ACM</w:t>
      </w:r>
    </w:p>
    <w:p w:rsidR="00F92022" w:rsidRDefault="00F92022" w:rsidP="00475965">
      <w:pPr>
        <w:spacing w:after="0" w:line="240" w:lineRule="auto"/>
      </w:pPr>
    </w:p>
    <w:p w:rsidR="00E93DF9" w:rsidRPr="003E56B3" w:rsidRDefault="00E93DF9" w:rsidP="00215A61">
      <w:pPr>
        <w:spacing w:after="0" w:line="240" w:lineRule="auto"/>
        <w:jc w:val="center"/>
      </w:pPr>
    </w:p>
    <w:p w:rsidR="00307C20" w:rsidRPr="003E56B3" w:rsidRDefault="00AD77C0" w:rsidP="00215A61">
      <w:pPr>
        <w:spacing w:after="0" w:line="240" w:lineRule="auto"/>
        <w:ind w:left="720" w:firstLine="720"/>
      </w:pPr>
      <w:r>
        <w:t>Alan Bayer</w:t>
      </w:r>
      <w:r w:rsidR="00307C20" w:rsidRPr="003E56B3">
        <w:t xml:space="preserve">, </w:t>
      </w:r>
      <w:r>
        <w:t xml:space="preserve">Vice </w:t>
      </w:r>
      <w:r w:rsidR="00307C20" w:rsidRPr="003E56B3">
        <w:t xml:space="preserve">Chairman of the Brownfield Industrial </w:t>
      </w:r>
      <w:r w:rsidR="00430E28" w:rsidRPr="003E56B3">
        <w:t>Development Corporation (BIDC</w:t>
      </w:r>
      <w:r w:rsidR="00307C20" w:rsidRPr="003E56B3">
        <w:t>)</w:t>
      </w:r>
      <w:r w:rsidR="00215A61">
        <w:tab/>
      </w:r>
      <w:r w:rsidR="00215A61">
        <w:tab/>
      </w:r>
      <w:r w:rsidR="00307C20" w:rsidRPr="003E56B3">
        <w:t xml:space="preserve"> called the meeting to order. </w:t>
      </w:r>
      <w:r>
        <w:t xml:space="preserve">The invocation was led by </w:t>
      </w:r>
      <w:r w:rsidR="00F92022">
        <w:t>Mike Swaringen</w:t>
      </w:r>
      <w:r>
        <w:t xml:space="preserve"> and the Pledge</w:t>
      </w:r>
      <w:r w:rsidR="00215A61">
        <w:tab/>
      </w:r>
      <w:r w:rsidR="00215A61">
        <w:tab/>
      </w:r>
      <w:r>
        <w:t xml:space="preserve"> of Allegiance was led by Rickey Dunn.</w:t>
      </w:r>
    </w:p>
    <w:p w:rsidR="00307C20" w:rsidRPr="003E56B3" w:rsidRDefault="00307C20" w:rsidP="00475965">
      <w:pPr>
        <w:spacing w:after="0" w:line="240" w:lineRule="auto"/>
      </w:pPr>
    </w:p>
    <w:p w:rsidR="00EA2F1B" w:rsidRPr="003E56B3" w:rsidRDefault="00EA2F1B" w:rsidP="00475965">
      <w:pPr>
        <w:spacing w:after="0" w:line="240" w:lineRule="auto"/>
      </w:pPr>
      <w:r w:rsidRPr="003E56B3">
        <w:tab/>
      </w:r>
      <w:r w:rsidR="000A0DBD" w:rsidRPr="003E56B3">
        <w:tab/>
      </w:r>
    </w:p>
    <w:p w:rsidR="00EA2F1B" w:rsidRPr="003E56B3" w:rsidRDefault="00EA2F1B" w:rsidP="00475965">
      <w:pPr>
        <w:spacing w:after="0" w:line="240" w:lineRule="auto"/>
      </w:pPr>
    </w:p>
    <w:p w:rsidR="00DA6848" w:rsidRDefault="00EA2F1B" w:rsidP="00E93DF9">
      <w:pPr>
        <w:spacing w:after="0" w:line="240" w:lineRule="auto"/>
        <w:ind w:left="1440" w:right="-270" w:hanging="1440"/>
        <w:jc w:val="both"/>
      </w:pPr>
      <w:r w:rsidRPr="003E56B3">
        <w:rPr>
          <w:u w:val="single"/>
        </w:rPr>
        <w:t xml:space="preserve">Item </w:t>
      </w:r>
      <w:r w:rsidR="0005308D">
        <w:rPr>
          <w:u w:val="single"/>
        </w:rPr>
        <w:t>1</w:t>
      </w:r>
      <w:r w:rsidRPr="003E56B3">
        <w:rPr>
          <w:u w:val="single"/>
        </w:rPr>
        <w:t>:</w:t>
      </w:r>
      <w:r w:rsidR="001950F2">
        <w:tab/>
      </w:r>
      <w:r w:rsidR="00AD77C0">
        <w:t xml:space="preserve">Vice </w:t>
      </w:r>
      <w:r w:rsidR="007510DD">
        <w:t xml:space="preserve">Chairman </w:t>
      </w:r>
      <w:r w:rsidR="00AD77C0">
        <w:t>Alan Bayer</w:t>
      </w:r>
      <w:r w:rsidR="007510DD">
        <w:t xml:space="preserve"> welcomed guests to the meeting.</w:t>
      </w:r>
      <w:r w:rsidR="00245045">
        <w:t xml:space="preserve"> </w:t>
      </w:r>
    </w:p>
    <w:p w:rsidR="00B11090" w:rsidRDefault="00B11090" w:rsidP="00E76B65">
      <w:pPr>
        <w:spacing w:after="0" w:line="240" w:lineRule="auto"/>
        <w:ind w:left="1440" w:right="-270" w:hanging="1440"/>
      </w:pPr>
    </w:p>
    <w:p w:rsidR="00B11090" w:rsidRPr="00B11090" w:rsidRDefault="00B11090" w:rsidP="00E93DF9">
      <w:pPr>
        <w:spacing w:after="0" w:line="240" w:lineRule="auto"/>
        <w:ind w:left="1440" w:right="-270" w:hanging="1440"/>
        <w:jc w:val="both"/>
      </w:pPr>
      <w:r w:rsidRPr="00B11090">
        <w:rPr>
          <w:u w:val="single"/>
        </w:rPr>
        <w:t xml:space="preserve">Item </w:t>
      </w:r>
      <w:r w:rsidR="00F92022">
        <w:rPr>
          <w:u w:val="single"/>
        </w:rPr>
        <w:t>5</w:t>
      </w:r>
      <w:r w:rsidRPr="00B11090">
        <w:rPr>
          <w:u w:val="single"/>
        </w:rPr>
        <w:t>:</w:t>
      </w:r>
      <w:r>
        <w:tab/>
      </w:r>
      <w:r w:rsidR="00F92022">
        <w:t xml:space="preserve">Joe F. Hays, CPA presented the </w:t>
      </w:r>
      <w:r w:rsidR="00376996">
        <w:t xml:space="preserve">BIDC audit report for </w:t>
      </w:r>
      <w:r w:rsidR="00F92022">
        <w:t>2</w:t>
      </w:r>
      <w:r w:rsidR="00376996">
        <w:t xml:space="preserve">011-2012 fiscal </w:t>
      </w:r>
      <w:proofErr w:type="gramStart"/>
      <w:r w:rsidR="00376996">
        <w:t>year</w:t>
      </w:r>
      <w:proofErr w:type="gramEnd"/>
      <w:r w:rsidR="00376996">
        <w:t xml:space="preserve">. </w:t>
      </w:r>
      <w:r w:rsidR="003E4575">
        <w:t xml:space="preserve">Secretary </w:t>
      </w:r>
      <w:r w:rsidR="003C189A">
        <w:t xml:space="preserve">Rickey Dunn made a motion; Mike Swaringen seconded the motion to approve the </w:t>
      </w:r>
      <w:r w:rsidR="00376996">
        <w:t>20</w:t>
      </w:r>
      <w:r w:rsidR="003C189A">
        <w:t>11-</w:t>
      </w:r>
      <w:r w:rsidR="00376996">
        <w:t>20</w:t>
      </w:r>
      <w:r w:rsidR="003C189A">
        <w:t xml:space="preserve">12 BIDC </w:t>
      </w:r>
      <w:proofErr w:type="gramStart"/>
      <w:r w:rsidR="003C189A">
        <w:t>audit</w:t>
      </w:r>
      <w:proofErr w:type="gramEnd"/>
      <w:r w:rsidR="003C189A">
        <w:t xml:space="preserve"> as presented. Chairman Jay Youngblood declared the motion carried. </w:t>
      </w:r>
    </w:p>
    <w:p w:rsidR="0005308D" w:rsidRDefault="0005308D" w:rsidP="004036E2">
      <w:pPr>
        <w:spacing w:after="0" w:line="240" w:lineRule="auto"/>
        <w:ind w:left="1440" w:right="-270" w:hanging="1440"/>
      </w:pPr>
    </w:p>
    <w:p w:rsidR="0005308D" w:rsidRPr="0005308D" w:rsidRDefault="0005308D" w:rsidP="001950F2">
      <w:pPr>
        <w:spacing w:after="0" w:line="240" w:lineRule="auto"/>
        <w:ind w:left="1440" w:right="-270" w:hanging="1440"/>
        <w:jc w:val="both"/>
      </w:pPr>
      <w:r w:rsidRPr="0005308D">
        <w:rPr>
          <w:u w:val="single"/>
        </w:rPr>
        <w:t xml:space="preserve">Item </w:t>
      </w:r>
      <w:r w:rsidR="003E4575">
        <w:rPr>
          <w:u w:val="single"/>
        </w:rPr>
        <w:t>2</w:t>
      </w:r>
      <w:r w:rsidRPr="0005308D">
        <w:rPr>
          <w:u w:val="single"/>
        </w:rPr>
        <w:t>:</w:t>
      </w:r>
      <w:r w:rsidR="001950F2">
        <w:tab/>
      </w:r>
      <w:r w:rsidR="003C189A">
        <w:t>Vice Chairman Alan Bayer made a motion; Secretary Rickey Dunn seconded the motion to approve the November 13</w:t>
      </w:r>
      <w:r w:rsidR="003C189A" w:rsidRPr="003C189A">
        <w:rPr>
          <w:vertAlign w:val="superscript"/>
        </w:rPr>
        <w:t>th</w:t>
      </w:r>
      <w:r w:rsidR="003C189A">
        <w:t xml:space="preserve">, 2012 minutes as presented. </w:t>
      </w:r>
    </w:p>
    <w:p w:rsidR="00624C00" w:rsidRPr="003E56B3" w:rsidRDefault="00624C00" w:rsidP="00DA6848">
      <w:pPr>
        <w:spacing w:after="0" w:line="240" w:lineRule="auto"/>
        <w:ind w:right="-270"/>
      </w:pPr>
    </w:p>
    <w:p w:rsidR="008317B2" w:rsidRDefault="00624C00" w:rsidP="003E4575">
      <w:pPr>
        <w:spacing w:after="0" w:line="240" w:lineRule="auto"/>
        <w:ind w:left="1440" w:right="-270" w:hanging="1440"/>
        <w:jc w:val="both"/>
      </w:pPr>
      <w:proofErr w:type="gramStart"/>
      <w:r w:rsidRPr="003E56B3">
        <w:rPr>
          <w:u w:val="single"/>
        </w:rPr>
        <w:t xml:space="preserve">Item </w:t>
      </w:r>
      <w:r w:rsidR="003E4575">
        <w:rPr>
          <w:u w:val="single"/>
        </w:rPr>
        <w:t>3</w:t>
      </w:r>
      <w:r w:rsidRPr="003E56B3">
        <w:rPr>
          <w:u w:val="single"/>
        </w:rPr>
        <w:t>:</w:t>
      </w:r>
      <w:r w:rsidR="001950F2">
        <w:tab/>
      </w:r>
      <w:r w:rsidR="00E93DF9">
        <w:t xml:space="preserve"> </w:t>
      </w:r>
      <w:r w:rsidR="003C189A">
        <w:t>Director David Partlow reviewed the October, November, and December Financial Reports and Fu</w:t>
      </w:r>
      <w:r w:rsidR="003E4575">
        <w:t xml:space="preserve">nds on Hand with the BIDC </w:t>
      </w:r>
      <w:r w:rsidR="00376996">
        <w:t>B</w:t>
      </w:r>
      <w:r w:rsidR="003E4575">
        <w:t>oard explaining any expenses.</w:t>
      </w:r>
      <w:proofErr w:type="gramEnd"/>
      <w:r w:rsidR="003E4575">
        <w:t xml:space="preserve"> Vice Chairman Alan Bayer made a motion; Mike Swaringen seconded the motion to approve</w:t>
      </w:r>
      <w:r w:rsidR="00215A61">
        <w:t xml:space="preserve"> the </w:t>
      </w:r>
      <w:r w:rsidR="00376996">
        <w:t>financial</w:t>
      </w:r>
      <w:r w:rsidR="003E4575">
        <w:t xml:space="preserve"> reports as presented.</w:t>
      </w:r>
    </w:p>
    <w:p w:rsidR="003E4575" w:rsidRDefault="003E4575" w:rsidP="003E4575">
      <w:pPr>
        <w:spacing w:after="0" w:line="240" w:lineRule="auto"/>
        <w:ind w:left="1440" w:right="-270" w:hanging="1440"/>
        <w:jc w:val="both"/>
      </w:pPr>
    </w:p>
    <w:p w:rsidR="003E4575" w:rsidRDefault="003E4575" w:rsidP="00215A61">
      <w:pPr>
        <w:spacing w:after="0" w:line="240" w:lineRule="auto"/>
        <w:ind w:left="1440" w:right="-270" w:hanging="1440"/>
        <w:jc w:val="both"/>
      </w:pPr>
      <w:r>
        <w:rPr>
          <w:u w:val="single"/>
        </w:rPr>
        <w:t>Item 4:</w:t>
      </w:r>
      <w:r>
        <w:tab/>
        <w:t>Director David Partlow reported that BIDC’s Sales Tax Income for January 2013 was $32,696.44 down 5.05% for the month and up 1.98% year to date. No action was needed.</w:t>
      </w:r>
    </w:p>
    <w:p w:rsidR="003E4575" w:rsidRDefault="003E4575" w:rsidP="003E4575">
      <w:pPr>
        <w:spacing w:after="0" w:line="240" w:lineRule="auto"/>
        <w:ind w:left="1440" w:right="-270" w:hanging="1440"/>
        <w:jc w:val="both"/>
      </w:pPr>
    </w:p>
    <w:p w:rsidR="003E4575" w:rsidRDefault="003E4575" w:rsidP="003E4575">
      <w:pPr>
        <w:spacing w:after="0" w:line="240" w:lineRule="auto"/>
        <w:ind w:left="1440" w:right="-270" w:hanging="1440"/>
        <w:jc w:val="both"/>
      </w:pPr>
      <w:r w:rsidRPr="003E4575">
        <w:rPr>
          <w:u w:val="single"/>
        </w:rPr>
        <w:t>Item: 6</w:t>
      </w:r>
      <w:r>
        <w:tab/>
        <w:t xml:space="preserve">Director David Partlow discussed </w:t>
      </w:r>
      <w:r w:rsidR="00571196">
        <w:t xml:space="preserve">the tax increment financing project. This item was tabled pending information the Director had received early </w:t>
      </w:r>
      <w:r w:rsidR="00215A61">
        <w:t>today</w:t>
      </w:r>
      <w:r w:rsidR="00571196">
        <w:t xml:space="preserve"> about possibly 2 or 3 </w:t>
      </w:r>
      <w:r w:rsidR="00376996">
        <w:t xml:space="preserve">additional </w:t>
      </w:r>
      <w:r w:rsidR="00571196">
        <w:t>projects.</w:t>
      </w:r>
    </w:p>
    <w:p w:rsidR="00571196" w:rsidRDefault="00571196" w:rsidP="003E4575">
      <w:pPr>
        <w:spacing w:after="0" w:line="240" w:lineRule="auto"/>
        <w:ind w:left="1440" w:right="-270" w:hanging="1440"/>
        <w:jc w:val="both"/>
      </w:pPr>
    </w:p>
    <w:p w:rsidR="00571196" w:rsidRDefault="00571196" w:rsidP="00571196">
      <w:pPr>
        <w:spacing w:after="0" w:line="240" w:lineRule="auto"/>
        <w:ind w:left="1440" w:right="-270" w:hanging="1440"/>
        <w:jc w:val="both"/>
      </w:pPr>
      <w:r w:rsidRPr="00571196">
        <w:rPr>
          <w:u w:val="single"/>
        </w:rPr>
        <w:t>Item 7:</w:t>
      </w:r>
      <w:r>
        <w:tab/>
        <w:t>The board then discussed incentives for Select Energy. Currently, Select Energy is not working out of their facility here in Brownfield. They have moved their</w:t>
      </w:r>
      <w:r w:rsidR="00376996">
        <w:t xml:space="preserve"> equipment to Big Lake due to more drilling activity. </w:t>
      </w:r>
      <w:r>
        <w:t>More than likely, they will not reach their incentive goal for this year.  No action was taken.</w:t>
      </w:r>
    </w:p>
    <w:p w:rsidR="00571196" w:rsidRDefault="00571196" w:rsidP="00571196">
      <w:pPr>
        <w:spacing w:after="0" w:line="240" w:lineRule="auto"/>
        <w:ind w:left="1440" w:right="-270" w:hanging="1440"/>
        <w:jc w:val="both"/>
      </w:pPr>
    </w:p>
    <w:p w:rsidR="00571196" w:rsidRDefault="00571196" w:rsidP="00571196">
      <w:pPr>
        <w:spacing w:after="0" w:line="240" w:lineRule="auto"/>
        <w:ind w:left="1440" w:right="-270" w:hanging="1440"/>
        <w:jc w:val="both"/>
      </w:pPr>
      <w:r w:rsidRPr="00571196">
        <w:rPr>
          <w:u w:val="single"/>
        </w:rPr>
        <w:t>Item 8:</w:t>
      </w:r>
      <w:r>
        <w:tab/>
        <w:t xml:space="preserve">At 5:11 p.m. the BIDC </w:t>
      </w:r>
      <w:r w:rsidR="00376996">
        <w:t>B</w:t>
      </w:r>
      <w:r>
        <w:t>oard went into Executive Session in accordance with Section 551.072 to discuss and deliberate the purchase, exchange, lease, or value of real property. Also in accordance with Section 551.087 deliberation regarding economic development negotiations.</w:t>
      </w:r>
    </w:p>
    <w:p w:rsidR="00571196" w:rsidRDefault="00571196" w:rsidP="00571196">
      <w:pPr>
        <w:spacing w:after="0" w:line="240" w:lineRule="auto"/>
        <w:ind w:left="1440" w:right="-270" w:hanging="1440"/>
        <w:jc w:val="both"/>
      </w:pPr>
    </w:p>
    <w:p w:rsidR="00571196" w:rsidRDefault="00571196" w:rsidP="00571196">
      <w:pPr>
        <w:spacing w:after="0" w:line="240" w:lineRule="auto"/>
        <w:ind w:left="1440" w:right="-270" w:hanging="1440"/>
        <w:jc w:val="both"/>
      </w:pPr>
      <w:r>
        <w:rPr>
          <w:u w:val="single"/>
        </w:rPr>
        <w:t>Item 9:</w:t>
      </w:r>
      <w:r>
        <w:tab/>
        <w:t xml:space="preserve">At 6:31 p.m. the BIDC </w:t>
      </w:r>
      <w:r w:rsidR="00376996">
        <w:t>B</w:t>
      </w:r>
      <w:r>
        <w:t>oard opened the meeting back up the public taking no action.</w:t>
      </w:r>
    </w:p>
    <w:p w:rsidR="00571196" w:rsidRDefault="00571196" w:rsidP="00571196">
      <w:pPr>
        <w:spacing w:after="0" w:line="240" w:lineRule="auto"/>
        <w:ind w:left="1440" w:right="-270" w:hanging="1440"/>
        <w:jc w:val="both"/>
      </w:pPr>
    </w:p>
    <w:p w:rsidR="00571196" w:rsidRDefault="00571196" w:rsidP="00571196">
      <w:pPr>
        <w:spacing w:after="0" w:line="240" w:lineRule="auto"/>
        <w:ind w:left="1440" w:right="-270" w:hanging="1440"/>
        <w:jc w:val="both"/>
      </w:pPr>
      <w:r w:rsidRPr="00571196">
        <w:rPr>
          <w:u w:val="single"/>
        </w:rPr>
        <w:t>Item 10:</w:t>
      </w:r>
      <w:r>
        <w:tab/>
        <w:t>Director David Partlow briefed the board on current activities.</w:t>
      </w:r>
    </w:p>
    <w:p w:rsidR="00571196" w:rsidRDefault="00571196" w:rsidP="00571196">
      <w:pPr>
        <w:spacing w:after="0" w:line="240" w:lineRule="auto"/>
        <w:ind w:left="1440" w:right="-270" w:hanging="1440"/>
        <w:jc w:val="both"/>
      </w:pPr>
    </w:p>
    <w:p w:rsidR="00571196" w:rsidRPr="00571196" w:rsidRDefault="00571196" w:rsidP="00215A61">
      <w:pPr>
        <w:spacing w:after="0" w:line="240" w:lineRule="auto"/>
        <w:ind w:left="720" w:right="-270" w:firstLine="720"/>
      </w:pPr>
      <w:r>
        <w:t xml:space="preserve">Secretary Rickey Dunn made a motion; Mike Swaringen seconded the motion to adjourn </w:t>
      </w:r>
      <w:r w:rsidR="00215A61">
        <w:tab/>
      </w:r>
      <w:r>
        <w:t>the meeting.</w:t>
      </w:r>
    </w:p>
    <w:p w:rsidR="00571196" w:rsidRPr="00571196" w:rsidRDefault="00571196" w:rsidP="00571196">
      <w:pPr>
        <w:spacing w:after="0" w:line="240" w:lineRule="auto"/>
        <w:ind w:left="1440" w:right="-270" w:hanging="1440"/>
        <w:jc w:val="both"/>
      </w:pPr>
    </w:p>
    <w:p w:rsidR="009B4765" w:rsidRDefault="009B4765" w:rsidP="008E2C95">
      <w:pPr>
        <w:spacing w:after="0" w:line="240" w:lineRule="auto"/>
        <w:ind w:right="-270"/>
        <w:jc w:val="both"/>
      </w:pPr>
    </w:p>
    <w:p w:rsidR="009B4765" w:rsidRDefault="00050F06" w:rsidP="00050F06">
      <w:pPr>
        <w:tabs>
          <w:tab w:val="left" w:pos="6848"/>
        </w:tabs>
        <w:spacing w:after="0" w:line="240" w:lineRule="auto"/>
        <w:ind w:left="1440" w:right="-270" w:hanging="1440"/>
        <w:jc w:val="both"/>
      </w:pPr>
      <w:r>
        <w:tab/>
      </w:r>
      <w:r>
        <w:tab/>
      </w:r>
    </w:p>
    <w:p w:rsidR="009B4765" w:rsidRDefault="009B4765" w:rsidP="00E91826">
      <w:pPr>
        <w:spacing w:after="0" w:line="240" w:lineRule="auto"/>
        <w:ind w:left="1440" w:right="-270" w:hanging="1440"/>
        <w:jc w:val="both"/>
      </w:pPr>
    </w:p>
    <w:p w:rsidR="009B4765" w:rsidRDefault="009B4765" w:rsidP="00E91826">
      <w:pPr>
        <w:spacing w:after="0" w:line="240" w:lineRule="auto"/>
        <w:ind w:left="1440" w:right="-270" w:hanging="1440"/>
        <w:jc w:val="both"/>
      </w:pPr>
    </w:p>
    <w:p w:rsidR="009B4765" w:rsidRDefault="009B4765" w:rsidP="00E91826">
      <w:pPr>
        <w:spacing w:after="0" w:line="240" w:lineRule="auto"/>
        <w:ind w:left="1440" w:right="-270" w:hanging="1440"/>
        <w:jc w:val="both"/>
      </w:pPr>
    </w:p>
    <w:p w:rsidR="009B4765" w:rsidRDefault="009B4765" w:rsidP="00E91826">
      <w:pPr>
        <w:spacing w:after="0" w:line="240" w:lineRule="auto"/>
        <w:ind w:left="1440" w:right="-270" w:hanging="1440"/>
        <w:jc w:val="both"/>
      </w:pPr>
    </w:p>
    <w:p w:rsidR="009B4765" w:rsidRDefault="009B4765" w:rsidP="009B4765">
      <w:pPr>
        <w:spacing w:after="0" w:line="240" w:lineRule="auto"/>
        <w:ind w:left="1440" w:right="-270" w:hanging="1440"/>
        <w:jc w:val="right"/>
      </w:pPr>
    </w:p>
    <w:p w:rsidR="009B4765" w:rsidRDefault="009B4765" w:rsidP="009B4765">
      <w:pPr>
        <w:spacing w:after="0" w:line="240" w:lineRule="auto"/>
        <w:ind w:left="1440" w:right="-270" w:hanging="1440"/>
        <w:jc w:val="right"/>
      </w:pPr>
      <w:r>
        <w:t>__________________________________</w:t>
      </w:r>
    </w:p>
    <w:p w:rsidR="009B4765" w:rsidRDefault="009B4765" w:rsidP="009B4765">
      <w:pPr>
        <w:spacing w:after="0" w:line="240" w:lineRule="auto"/>
        <w:ind w:left="5760" w:right="-270" w:firstLine="720"/>
      </w:pPr>
      <w:r>
        <w:t>Rickey Dunn, Secretary</w:t>
      </w:r>
    </w:p>
    <w:p w:rsidR="00043829" w:rsidRPr="003E56B3" w:rsidRDefault="00043829" w:rsidP="00050F06">
      <w:pPr>
        <w:spacing w:after="0" w:line="240" w:lineRule="auto"/>
        <w:ind w:right="-270"/>
      </w:pPr>
    </w:p>
    <w:p w:rsidR="00475965" w:rsidRPr="000A0DBD" w:rsidRDefault="009B4765" w:rsidP="00DB43E0">
      <w:pPr>
        <w:pStyle w:val="NoSpacing"/>
        <w:rPr>
          <w:sz w:val="24"/>
          <w:szCs w:val="24"/>
        </w:rPr>
      </w:pPr>
      <w:r>
        <w:tab/>
      </w:r>
      <w:r w:rsidR="0091188D" w:rsidRPr="000A0DBD">
        <w:rPr>
          <w:sz w:val="24"/>
          <w:szCs w:val="24"/>
        </w:rPr>
        <w:t xml:space="preserve"> </w:t>
      </w:r>
    </w:p>
    <w:sectPr w:rsidR="00475965" w:rsidRPr="000A0DBD" w:rsidSect="003E56B3">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126FC"/>
    <w:multiLevelType w:val="hybridMultilevel"/>
    <w:tmpl w:val="BC1860E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nsid w:val="39180DB0"/>
    <w:multiLevelType w:val="hybridMultilevel"/>
    <w:tmpl w:val="8C644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8A5683"/>
    <w:multiLevelType w:val="hybridMultilevel"/>
    <w:tmpl w:val="33F0E9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55A430C8"/>
    <w:multiLevelType w:val="hybridMultilevel"/>
    <w:tmpl w:val="3F3AF70C"/>
    <w:lvl w:ilvl="0" w:tplc="04090001">
      <w:start w:val="1"/>
      <w:numFmt w:val="bullet"/>
      <w:lvlText w:val=""/>
      <w:lvlJc w:val="left"/>
      <w:pPr>
        <w:ind w:left="1946" w:hanging="360"/>
      </w:pPr>
      <w:rPr>
        <w:rFonts w:ascii="Symbol" w:hAnsi="Symbol" w:hint="default"/>
      </w:rPr>
    </w:lvl>
    <w:lvl w:ilvl="1" w:tplc="04090003" w:tentative="1">
      <w:start w:val="1"/>
      <w:numFmt w:val="bullet"/>
      <w:lvlText w:val="o"/>
      <w:lvlJc w:val="left"/>
      <w:pPr>
        <w:ind w:left="2666" w:hanging="360"/>
      </w:pPr>
      <w:rPr>
        <w:rFonts w:ascii="Courier New" w:hAnsi="Courier New" w:cs="Courier New" w:hint="default"/>
      </w:rPr>
    </w:lvl>
    <w:lvl w:ilvl="2" w:tplc="04090005" w:tentative="1">
      <w:start w:val="1"/>
      <w:numFmt w:val="bullet"/>
      <w:lvlText w:val=""/>
      <w:lvlJc w:val="left"/>
      <w:pPr>
        <w:ind w:left="3386" w:hanging="360"/>
      </w:pPr>
      <w:rPr>
        <w:rFonts w:ascii="Wingdings" w:hAnsi="Wingdings" w:hint="default"/>
      </w:rPr>
    </w:lvl>
    <w:lvl w:ilvl="3" w:tplc="04090001" w:tentative="1">
      <w:start w:val="1"/>
      <w:numFmt w:val="bullet"/>
      <w:lvlText w:val=""/>
      <w:lvlJc w:val="left"/>
      <w:pPr>
        <w:ind w:left="4106" w:hanging="360"/>
      </w:pPr>
      <w:rPr>
        <w:rFonts w:ascii="Symbol" w:hAnsi="Symbol" w:hint="default"/>
      </w:rPr>
    </w:lvl>
    <w:lvl w:ilvl="4" w:tplc="04090003" w:tentative="1">
      <w:start w:val="1"/>
      <w:numFmt w:val="bullet"/>
      <w:lvlText w:val="o"/>
      <w:lvlJc w:val="left"/>
      <w:pPr>
        <w:ind w:left="4826" w:hanging="360"/>
      </w:pPr>
      <w:rPr>
        <w:rFonts w:ascii="Courier New" w:hAnsi="Courier New" w:cs="Courier New" w:hint="default"/>
      </w:rPr>
    </w:lvl>
    <w:lvl w:ilvl="5" w:tplc="04090005" w:tentative="1">
      <w:start w:val="1"/>
      <w:numFmt w:val="bullet"/>
      <w:lvlText w:val=""/>
      <w:lvlJc w:val="left"/>
      <w:pPr>
        <w:ind w:left="5546" w:hanging="360"/>
      </w:pPr>
      <w:rPr>
        <w:rFonts w:ascii="Wingdings" w:hAnsi="Wingdings" w:hint="default"/>
      </w:rPr>
    </w:lvl>
    <w:lvl w:ilvl="6" w:tplc="04090001" w:tentative="1">
      <w:start w:val="1"/>
      <w:numFmt w:val="bullet"/>
      <w:lvlText w:val=""/>
      <w:lvlJc w:val="left"/>
      <w:pPr>
        <w:ind w:left="6266" w:hanging="360"/>
      </w:pPr>
      <w:rPr>
        <w:rFonts w:ascii="Symbol" w:hAnsi="Symbol" w:hint="default"/>
      </w:rPr>
    </w:lvl>
    <w:lvl w:ilvl="7" w:tplc="04090003" w:tentative="1">
      <w:start w:val="1"/>
      <w:numFmt w:val="bullet"/>
      <w:lvlText w:val="o"/>
      <w:lvlJc w:val="left"/>
      <w:pPr>
        <w:ind w:left="6986" w:hanging="360"/>
      </w:pPr>
      <w:rPr>
        <w:rFonts w:ascii="Courier New" w:hAnsi="Courier New" w:cs="Courier New" w:hint="default"/>
      </w:rPr>
    </w:lvl>
    <w:lvl w:ilvl="8" w:tplc="04090005" w:tentative="1">
      <w:start w:val="1"/>
      <w:numFmt w:val="bullet"/>
      <w:lvlText w:val=""/>
      <w:lvlJc w:val="left"/>
      <w:pPr>
        <w:ind w:left="7706" w:hanging="360"/>
      </w:pPr>
      <w:rPr>
        <w:rFonts w:ascii="Wingdings" w:hAnsi="Wingdings" w:hint="default"/>
      </w:rPr>
    </w:lvl>
  </w:abstractNum>
  <w:abstractNum w:abstractNumId="4">
    <w:nsid w:val="67FA224A"/>
    <w:multiLevelType w:val="hybridMultilevel"/>
    <w:tmpl w:val="3D3A5A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77443DCD"/>
    <w:multiLevelType w:val="hybridMultilevel"/>
    <w:tmpl w:val="23CA6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965"/>
    <w:rsid w:val="00027F65"/>
    <w:rsid w:val="0003590C"/>
    <w:rsid w:val="00043829"/>
    <w:rsid w:val="00050F06"/>
    <w:rsid w:val="0005308D"/>
    <w:rsid w:val="0005500B"/>
    <w:rsid w:val="00060B4F"/>
    <w:rsid w:val="000619EF"/>
    <w:rsid w:val="000775DD"/>
    <w:rsid w:val="00092473"/>
    <w:rsid w:val="00094C42"/>
    <w:rsid w:val="000A0DBD"/>
    <w:rsid w:val="000B0CFC"/>
    <w:rsid w:val="000B48F1"/>
    <w:rsid w:val="000C3462"/>
    <w:rsid w:val="000C4B74"/>
    <w:rsid w:val="000D5251"/>
    <w:rsid w:val="000E050D"/>
    <w:rsid w:val="00113019"/>
    <w:rsid w:val="00132621"/>
    <w:rsid w:val="00155334"/>
    <w:rsid w:val="001613C7"/>
    <w:rsid w:val="0016607E"/>
    <w:rsid w:val="001950F2"/>
    <w:rsid w:val="001A1B9E"/>
    <w:rsid w:val="001C3F3A"/>
    <w:rsid w:val="001D1B26"/>
    <w:rsid w:val="001E1615"/>
    <w:rsid w:val="001E6D26"/>
    <w:rsid w:val="001E73B7"/>
    <w:rsid w:val="002128E9"/>
    <w:rsid w:val="00215A61"/>
    <w:rsid w:val="002273E3"/>
    <w:rsid w:val="002310C6"/>
    <w:rsid w:val="00245045"/>
    <w:rsid w:val="00251474"/>
    <w:rsid w:val="00261B21"/>
    <w:rsid w:val="002624D8"/>
    <w:rsid w:val="002670B6"/>
    <w:rsid w:val="00280141"/>
    <w:rsid w:val="00297E2A"/>
    <w:rsid w:val="002A579A"/>
    <w:rsid w:val="002B1230"/>
    <w:rsid w:val="002B5EB4"/>
    <w:rsid w:val="002B728C"/>
    <w:rsid w:val="002F3509"/>
    <w:rsid w:val="002F5305"/>
    <w:rsid w:val="002F6AF9"/>
    <w:rsid w:val="0030009E"/>
    <w:rsid w:val="00307C20"/>
    <w:rsid w:val="00317042"/>
    <w:rsid w:val="00361EA0"/>
    <w:rsid w:val="0037253F"/>
    <w:rsid w:val="0037264B"/>
    <w:rsid w:val="003743D7"/>
    <w:rsid w:val="00376996"/>
    <w:rsid w:val="003B57FF"/>
    <w:rsid w:val="003C189A"/>
    <w:rsid w:val="003E101C"/>
    <w:rsid w:val="003E4575"/>
    <w:rsid w:val="003E56B3"/>
    <w:rsid w:val="00402808"/>
    <w:rsid w:val="004036E2"/>
    <w:rsid w:val="00421EBE"/>
    <w:rsid w:val="0042259A"/>
    <w:rsid w:val="00430E28"/>
    <w:rsid w:val="0045006A"/>
    <w:rsid w:val="00453B3D"/>
    <w:rsid w:val="00460F33"/>
    <w:rsid w:val="004730A1"/>
    <w:rsid w:val="00475965"/>
    <w:rsid w:val="00495B65"/>
    <w:rsid w:val="004A18B7"/>
    <w:rsid w:val="004D36D3"/>
    <w:rsid w:val="004D4855"/>
    <w:rsid w:val="004E088C"/>
    <w:rsid w:val="004E3178"/>
    <w:rsid w:val="004F0806"/>
    <w:rsid w:val="0051311A"/>
    <w:rsid w:val="00517B9D"/>
    <w:rsid w:val="00526877"/>
    <w:rsid w:val="005550FB"/>
    <w:rsid w:val="00556DCE"/>
    <w:rsid w:val="0056280D"/>
    <w:rsid w:val="00571196"/>
    <w:rsid w:val="005736AF"/>
    <w:rsid w:val="00576393"/>
    <w:rsid w:val="0058318D"/>
    <w:rsid w:val="005A4EB5"/>
    <w:rsid w:val="005D4E4F"/>
    <w:rsid w:val="005D7CB6"/>
    <w:rsid w:val="005E0664"/>
    <w:rsid w:val="005E4805"/>
    <w:rsid w:val="005F1F64"/>
    <w:rsid w:val="005F350E"/>
    <w:rsid w:val="00602BD1"/>
    <w:rsid w:val="00606ED8"/>
    <w:rsid w:val="00615599"/>
    <w:rsid w:val="00617BA7"/>
    <w:rsid w:val="00621934"/>
    <w:rsid w:val="00624C00"/>
    <w:rsid w:val="00626A48"/>
    <w:rsid w:val="006331A8"/>
    <w:rsid w:val="00654C9F"/>
    <w:rsid w:val="0065737A"/>
    <w:rsid w:val="0066368B"/>
    <w:rsid w:val="00664DF3"/>
    <w:rsid w:val="0067294D"/>
    <w:rsid w:val="00692382"/>
    <w:rsid w:val="006A260A"/>
    <w:rsid w:val="006B4292"/>
    <w:rsid w:val="006D37A6"/>
    <w:rsid w:val="006F6395"/>
    <w:rsid w:val="00705A8C"/>
    <w:rsid w:val="00713735"/>
    <w:rsid w:val="007510DD"/>
    <w:rsid w:val="00754444"/>
    <w:rsid w:val="00762960"/>
    <w:rsid w:val="007A47F2"/>
    <w:rsid w:val="007A70F2"/>
    <w:rsid w:val="007E4225"/>
    <w:rsid w:val="007E4757"/>
    <w:rsid w:val="007F4188"/>
    <w:rsid w:val="007F612E"/>
    <w:rsid w:val="008317B2"/>
    <w:rsid w:val="008327C0"/>
    <w:rsid w:val="008364A5"/>
    <w:rsid w:val="008630D8"/>
    <w:rsid w:val="008A0197"/>
    <w:rsid w:val="008A4735"/>
    <w:rsid w:val="008B5110"/>
    <w:rsid w:val="008B6FFD"/>
    <w:rsid w:val="008D68B4"/>
    <w:rsid w:val="008E2C95"/>
    <w:rsid w:val="00901E83"/>
    <w:rsid w:val="0091188D"/>
    <w:rsid w:val="009671E7"/>
    <w:rsid w:val="00967A0C"/>
    <w:rsid w:val="009854E9"/>
    <w:rsid w:val="00987DCE"/>
    <w:rsid w:val="009A0253"/>
    <w:rsid w:val="009A301B"/>
    <w:rsid w:val="009B4554"/>
    <w:rsid w:val="009B4765"/>
    <w:rsid w:val="009C6F6B"/>
    <w:rsid w:val="009E102B"/>
    <w:rsid w:val="009F48AD"/>
    <w:rsid w:val="00A015A4"/>
    <w:rsid w:val="00A207DC"/>
    <w:rsid w:val="00A2562F"/>
    <w:rsid w:val="00A75773"/>
    <w:rsid w:val="00A775DD"/>
    <w:rsid w:val="00A81BB0"/>
    <w:rsid w:val="00A94192"/>
    <w:rsid w:val="00A95AFF"/>
    <w:rsid w:val="00A96E8F"/>
    <w:rsid w:val="00AA491A"/>
    <w:rsid w:val="00AB1F1B"/>
    <w:rsid w:val="00AB4198"/>
    <w:rsid w:val="00AB6B28"/>
    <w:rsid w:val="00AC48DD"/>
    <w:rsid w:val="00AD1819"/>
    <w:rsid w:val="00AD77C0"/>
    <w:rsid w:val="00AE0B3B"/>
    <w:rsid w:val="00AF25B6"/>
    <w:rsid w:val="00AF5F2A"/>
    <w:rsid w:val="00AF6FEB"/>
    <w:rsid w:val="00B11090"/>
    <w:rsid w:val="00B157EE"/>
    <w:rsid w:val="00B53A2C"/>
    <w:rsid w:val="00B56151"/>
    <w:rsid w:val="00B578E8"/>
    <w:rsid w:val="00B85919"/>
    <w:rsid w:val="00B9194E"/>
    <w:rsid w:val="00B93C42"/>
    <w:rsid w:val="00B9708E"/>
    <w:rsid w:val="00BA1845"/>
    <w:rsid w:val="00BA1DCA"/>
    <w:rsid w:val="00BC155C"/>
    <w:rsid w:val="00BD27E1"/>
    <w:rsid w:val="00BD7DB4"/>
    <w:rsid w:val="00BE3CFD"/>
    <w:rsid w:val="00BE7ACA"/>
    <w:rsid w:val="00BF1EA4"/>
    <w:rsid w:val="00C03D44"/>
    <w:rsid w:val="00C136FC"/>
    <w:rsid w:val="00C41E1F"/>
    <w:rsid w:val="00C43F8B"/>
    <w:rsid w:val="00C51ADA"/>
    <w:rsid w:val="00C52F14"/>
    <w:rsid w:val="00C54509"/>
    <w:rsid w:val="00C554A9"/>
    <w:rsid w:val="00C55B7D"/>
    <w:rsid w:val="00C56BDE"/>
    <w:rsid w:val="00C75E43"/>
    <w:rsid w:val="00C769FF"/>
    <w:rsid w:val="00C80232"/>
    <w:rsid w:val="00C85483"/>
    <w:rsid w:val="00C866E7"/>
    <w:rsid w:val="00C87B66"/>
    <w:rsid w:val="00C90BBE"/>
    <w:rsid w:val="00C93ED4"/>
    <w:rsid w:val="00CA1994"/>
    <w:rsid w:val="00CA2171"/>
    <w:rsid w:val="00CB5FAC"/>
    <w:rsid w:val="00CC6A43"/>
    <w:rsid w:val="00CD502D"/>
    <w:rsid w:val="00D15808"/>
    <w:rsid w:val="00D214A8"/>
    <w:rsid w:val="00D26D73"/>
    <w:rsid w:val="00D27C08"/>
    <w:rsid w:val="00D362C2"/>
    <w:rsid w:val="00D816C2"/>
    <w:rsid w:val="00D917BB"/>
    <w:rsid w:val="00D92323"/>
    <w:rsid w:val="00DA2527"/>
    <w:rsid w:val="00DA2895"/>
    <w:rsid w:val="00DA2FF8"/>
    <w:rsid w:val="00DA3F2B"/>
    <w:rsid w:val="00DA6848"/>
    <w:rsid w:val="00DB3288"/>
    <w:rsid w:val="00DB43E0"/>
    <w:rsid w:val="00DC6A7B"/>
    <w:rsid w:val="00DD0BBB"/>
    <w:rsid w:val="00DD3B09"/>
    <w:rsid w:val="00DE0AD3"/>
    <w:rsid w:val="00E03660"/>
    <w:rsid w:val="00E04D85"/>
    <w:rsid w:val="00E06B91"/>
    <w:rsid w:val="00E1112B"/>
    <w:rsid w:val="00E11BAA"/>
    <w:rsid w:val="00E155D6"/>
    <w:rsid w:val="00E17E58"/>
    <w:rsid w:val="00E21151"/>
    <w:rsid w:val="00E36F4F"/>
    <w:rsid w:val="00E43300"/>
    <w:rsid w:val="00E4643F"/>
    <w:rsid w:val="00E4697E"/>
    <w:rsid w:val="00E47727"/>
    <w:rsid w:val="00E51F3D"/>
    <w:rsid w:val="00E709B3"/>
    <w:rsid w:val="00E72851"/>
    <w:rsid w:val="00E7608C"/>
    <w:rsid w:val="00E76265"/>
    <w:rsid w:val="00E7693E"/>
    <w:rsid w:val="00E76B65"/>
    <w:rsid w:val="00E91826"/>
    <w:rsid w:val="00E93942"/>
    <w:rsid w:val="00E93DF9"/>
    <w:rsid w:val="00E9528A"/>
    <w:rsid w:val="00EA2F1B"/>
    <w:rsid w:val="00EA7FAA"/>
    <w:rsid w:val="00EC6784"/>
    <w:rsid w:val="00ED7FBF"/>
    <w:rsid w:val="00EE24E7"/>
    <w:rsid w:val="00EE4AB0"/>
    <w:rsid w:val="00EF1BA7"/>
    <w:rsid w:val="00F002EF"/>
    <w:rsid w:val="00F03663"/>
    <w:rsid w:val="00F059BC"/>
    <w:rsid w:val="00F31651"/>
    <w:rsid w:val="00F340B4"/>
    <w:rsid w:val="00F44268"/>
    <w:rsid w:val="00F4550D"/>
    <w:rsid w:val="00F4653C"/>
    <w:rsid w:val="00F56052"/>
    <w:rsid w:val="00F63899"/>
    <w:rsid w:val="00F757B9"/>
    <w:rsid w:val="00F81AEC"/>
    <w:rsid w:val="00F825C4"/>
    <w:rsid w:val="00F92022"/>
    <w:rsid w:val="00FA1D96"/>
    <w:rsid w:val="00FB00B8"/>
    <w:rsid w:val="00FB42E2"/>
    <w:rsid w:val="00FC3795"/>
    <w:rsid w:val="00FD2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188D"/>
    <w:pPr>
      <w:spacing w:after="0" w:line="240" w:lineRule="auto"/>
    </w:pPr>
  </w:style>
  <w:style w:type="paragraph" w:styleId="ListParagraph">
    <w:name w:val="List Paragraph"/>
    <w:basedOn w:val="Normal"/>
    <w:uiPriority w:val="34"/>
    <w:qFormat/>
    <w:rsid w:val="005A4E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188D"/>
    <w:pPr>
      <w:spacing w:after="0" w:line="240" w:lineRule="auto"/>
    </w:pPr>
  </w:style>
  <w:style w:type="paragraph" w:styleId="ListParagraph">
    <w:name w:val="List Paragraph"/>
    <w:basedOn w:val="Normal"/>
    <w:uiPriority w:val="34"/>
    <w:qFormat/>
    <w:rsid w:val="005A4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A994E-7D53-4963-96E7-F7AFF97EF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vjenkins</dc:creator>
  <cp:lastModifiedBy>David Partlow</cp:lastModifiedBy>
  <cp:revision>2</cp:revision>
  <cp:lastPrinted>2013-01-15T20:36:00Z</cp:lastPrinted>
  <dcterms:created xsi:type="dcterms:W3CDTF">2013-01-23T16:35:00Z</dcterms:created>
  <dcterms:modified xsi:type="dcterms:W3CDTF">2013-01-23T16:35:00Z</dcterms:modified>
</cp:coreProperties>
</file>