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78" w:rsidRPr="00475965" w:rsidRDefault="00475965" w:rsidP="00475965">
      <w:pPr>
        <w:spacing w:after="0"/>
        <w:jc w:val="center"/>
        <w:rPr>
          <w:sz w:val="36"/>
          <w:szCs w:val="36"/>
        </w:rPr>
      </w:pPr>
      <w:r w:rsidRPr="00475965">
        <w:rPr>
          <w:sz w:val="36"/>
          <w:szCs w:val="36"/>
        </w:rPr>
        <w:t>BROWNFIELD INDUSTRIAL DEVELOPMENT CORPORATION</w:t>
      </w:r>
    </w:p>
    <w:p w:rsidR="00475965" w:rsidRDefault="00475965" w:rsidP="00475965">
      <w:pPr>
        <w:jc w:val="center"/>
        <w:rPr>
          <w:sz w:val="40"/>
          <w:szCs w:val="40"/>
        </w:rPr>
      </w:pPr>
      <w:r w:rsidRPr="00475965">
        <w:rPr>
          <w:sz w:val="40"/>
          <w:szCs w:val="40"/>
        </w:rPr>
        <w:t>BOARD MEETING</w:t>
      </w:r>
    </w:p>
    <w:p w:rsidR="00475965" w:rsidRPr="003E56B3" w:rsidRDefault="00475965" w:rsidP="00475965">
      <w:pPr>
        <w:spacing w:after="0"/>
      </w:pPr>
      <w:r w:rsidRPr="003E56B3">
        <w:t>DATE:</w:t>
      </w:r>
      <w:r w:rsidRPr="003E56B3">
        <w:tab/>
        <w:t xml:space="preserve">   </w:t>
      </w:r>
      <w:r w:rsidR="00CB5819">
        <w:t>October 1</w:t>
      </w:r>
      <w:r w:rsidR="00CB5819" w:rsidRPr="00CB5819">
        <w:rPr>
          <w:vertAlign w:val="superscript"/>
        </w:rPr>
        <w:t>st</w:t>
      </w:r>
      <w:r w:rsidR="00AF6FEB" w:rsidRPr="003E56B3">
        <w:t>, 2012</w:t>
      </w:r>
    </w:p>
    <w:p w:rsidR="00475965" w:rsidRPr="003E56B3" w:rsidRDefault="00475965" w:rsidP="00475965">
      <w:pPr>
        <w:spacing w:after="0"/>
      </w:pPr>
      <w:r w:rsidRPr="003E56B3">
        <w:t xml:space="preserve">Time:    </w:t>
      </w:r>
      <w:r w:rsidR="00AF6FEB" w:rsidRPr="003E56B3">
        <w:t>4:00 p.m.</w:t>
      </w:r>
    </w:p>
    <w:p w:rsidR="00475965" w:rsidRPr="003E56B3" w:rsidRDefault="00280141" w:rsidP="00EA2F1B">
      <w:pPr>
        <w:spacing w:after="0" w:line="240" w:lineRule="auto"/>
      </w:pPr>
      <w:r w:rsidRPr="003E56B3">
        <w:tab/>
      </w:r>
      <w:r w:rsidRPr="003E56B3">
        <w:tab/>
      </w:r>
      <w:r w:rsidRPr="003E56B3">
        <w:tab/>
      </w:r>
      <w:r w:rsidR="00B9708E" w:rsidRPr="003E56B3">
        <w:tab/>
      </w:r>
      <w:r w:rsidR="00B9708E" w:rsidRPr="003E56B3">
        <w:tab/>
      </w:r>
      <w:r w:rsidR="00B9708E" w:rsidRPr="003E56B3">
        <w:tab/>
      </w:r>
      <w:r w:rsidR="00E03660">
        <w:tab/>
      </w:r>
      <w:r w:rsidR="00E03660">
        <w:tab/>
      </w:r>
      <w:r w:rsidR="00EA2F1B" w:rsidRPr="003E56B3">
        <w:t>OTHERS ATTENDING</w:t>
      </w:r>
    </w:p>
    <w:p w:rsidR="006B4292" w:rsidRPr="003E56B3" w:rsidRDefault="00621934" w:rsidP="00475965">
      <w:pPr>
        <w:spacing w:after="0" w:line="240" w:lineRule="auto"/>
      </w:pPr>
      <w:r w:rsidRPr="003E56B3">
        <w:t xml:space="preserve">** Jay Youngblood, </w:t>
      </w:r>
      <w:r w:rsidR="00475965" w:rsidRPr="003E56B3">
        <w:t>Chairman</w:t>
      </w:r>
      <w:r w:rsidR="00EA2F1B" w:rsidRPr="003E56B3">
        <w:tab/>
      </w:r>
      <w:r w:rsidR="00EA2F1B" w:rsidRPr="003E56B3">
        <w:tab/>
      </w:r>
      <w:r w:rsidR="00EA2F1B" w:rsidRPr="003E56B3">
        <w:tab/>
      </w:r>
      <w:r w:rsidR="00E03660">
        <w:tab/>
      </w:r>
      <w:r w:rsidR="00E03660">
        <w:tab/>
      </w:r>
      <w:r w:rsidR="00094C42" w:rsidRPr="003E56B3">
        <w:t xml:space="preserve">Josie </w:t>
      </w:r>
      <w:proofErr w:type="spellStart"/>
      <w:r w:rsidR="00094C42" w:rsidRPr="003E56B3">
        <w:t>Musico</w:t>
      </w:r>
      <w:proofErr w:type="spellEnd"/>
      <w:r w:rsidR="00094C42" w:rsidRPr="003E56B3">
        <w:t xml:space="preserve"> – B</w:t>
      </w:r>
      <w:r w:rsidR="0037264B">
        <w:t>rown</w:t>
      </w:r>
      <w:r w:rsidR="00094C42" w:rsidRPr="003E56B3">
        <w:t>f</w:t>
      </w:r>
      <w:r w:rsidR="0037264B">
        <w:t>ie</w:t>
      </w:r>
      <w:r w:rsidR="00094C42" w:rsidRPr="003E56B3">
        <w:t>ld News</w:t>
      </w:r>
    </w:p>
    <w:p w:rsidR="0030009E" w:rsidRPr="003E56B3" w:rsidRDefault="001E6D26" w:rsidP="00475965">
      <w:pPr>
        <w:spacing w:after="0" w:line="240" w:lineRule="auto"/>
      </w:pPr>
      <w:r w:rsidRPr="003E56B3">
        <w:t>** Alan Bayer- Vice Chairman</w:t>
      </w:r>
      <w:r w:rsidR="006B4292" w:rsidRPr="003E56B3">
        <w:t xml:space="preserve">        </w:t>
      </w:r>
      <w:r w:rsidR="00E03660">
        <w:t xml:space="preserve">      </w:t>
      </w:r>
      <w:r w:rsidR="00E03660">
        <w:tab/>
      </w:r>
      <w:r w:rsidR="00E03660">
        <w:tab/>
      </w:r>
      <w:r w:rsidR="00E03660">
        <w:tab/>
      </w:r>
      <w:r w:rsidR="00E03660">
        <w:tab/>
      </w:r>
    </w:p>
    <w:p w:rsidR="00EC6784" w:rsidRPr="003E56B3" w:rsidRDefault="00621934" w:rsidP="00475965">
      <w:pPr>
        <w:spacing w:after="0" w:line="240" w:lineRule="auto"/>
      </w:pPr>
      <w:r w:rsidRPr="003E56B3">
        <w:t>**</w:t>
      </w:r>
      <w:r w:rsidR="00EC6784" w:rsidRPr="003E56B3">
        <w:t xml:space="preserve"> </w:t>
      </w:r>
      <w:r w:rsidR="001E6D26" w:rsidRPr="003E56B3">
        <w:t>Rickey Dunn- Secreta</w:t>
      </w:r>
      <w:r w:rsidR="00EC6784" w:rsidRPr="003E56B3">
        <w:t>ry</w:t>
      </w:r>
      <w:r w:rsidR="00EC6784" w:rsidRPr="003E56B3">
        <w:tab/>
      </w:r>
      <w:r w:rsidR="00EC6784" w:rsidRPr="003E56B3">
        <w:tab/>
      </w:r>
      <w:r w:rsidR="00EC6784" w:rsidRPr="003E56B3">
        <w:tab/>
      </w:r>
      <w:r w:rsidR="00EC6784" w:rsidRPr="003E56B3">
        <w:tab/>
      </w:r>
    </w:p>
    <w:p w:rsidR="0037264B" w:rsidRDefault="00EC6784" w:rsidP="00475965">
      <w:pPr>
        <w:spacing w:after="0" w:line="240" w:lineRule="auto"/>
      </w:pPr>
      <w:r w:rsidRPr="003E56B3">
        <w:t xml:space="preserve">** </w:t>
      </w:r>
      <w:r w:rsidR="001E6D26" w:rsidRPr="003E56B3">
        <w:t>Randy Anthony</w:t>
      </w:r>
    </w:p>
    <w:p w:rsidR="00DA3F2B" w:rsidRPr="003E56B3" w:rsidRDefault="0037264B" w:rsidP="00475965">
      <w:pPr>
        <w:spacing w:after="0" w:line="240" w:lineRule="auto"/>
      </w:pPr>
      <w:r>
        <w:t xml:space="preserve">** Mike </w:t>
      </w:r>
      <w:proofErr w:type="spellStart"/>
      <w:r>
        <w:t>Swaringen</w:t>
      </w:r>
      <w:proofErr w:type="spellEnd"/>
      <w:r w:rsidR="00EC6784" w:rsidRPr="003E56B3">
        <w:tab/>
      </w:r>
      <w:r w:rsidR="00EC6784" w:rsidRPr="003E56B3">
        <w:tab/>
      </w:r>
      <w:r w:rsidR="00EC6784" w:rsidRPr="003E56B3">
        <w:tab/>
      </w:r>
      <w:r w:rsidR="00EC6784" w:rsidRPr="003E56B3">
        <w:tab/>
      </w:r>
      <w:r w:rsidR="00EC6784" w:rsidRPr="003E56B3">
        <w:tab/>
      </w:r>
      <w:r w:rsidR="00EC6784" w:rsidRPr="003E56B3">
        <w:tab/>
      </w:r>
    </w:p>
    <w:p w:rsidR="00EA2F1B" w:rsidRPr="003E56B3" w:rsidRDefault="00280141" w:rsidP="00475965">
      <w:pPr>
        <w:spacing w:after="0" w:line="240" w:lineRule="auto"/>
      </w:pPr>
      <w:r w:rsidRPr="003E56B3">
        <w:tab/>
      </w:r>
      <w:r w:rsidRPr="003E56B3">
        <w:tab/>
      </w:r>
      <w:r w:rsidRPr="003E56B3">
        <w:tab/>
      </w:r>
      <w:r w:rsidRPr="003E56B3">
        <w:tab/>
      </w:r>
      <w:r w:rsidRPr="003E56B3">
        <w:tab/>
      </w:r>
      <w:r w:rsidRPr="003E56B3">
        <w:tab/>
      </w:r>
      <w:r w:rsidRPr="003E56B3">
        <w:tab/>
      </w:r>
      <w:r w:rsidRPr="003E56B3">
        <w:tab/>
      </w:r>
    </w:p>
    <w:p w:rsidR="00EA2F1B" w:rsidRPr="003E56B3" w:rsidRDefault="00AF6FEB" w:rsidP="00475965">
      <w:pPr>
        <w:spacing w:after="0" w:line="240" w:lineRule="auto"/>
      </w:pPr>
      <w:r w:rsidRPr="003E56B3">
        <w:t xml:space="preserve">David </w:t>
      </w:r>
      <w:proofErr w:type="spellStart"/>
      <w:r w:rsidRPr="003E56B3">
        <w:t>Partlow</w:t>
      </w:r>
      <w:proofErr w:type="spellEnd"/>
      <w:r w:rsidR="00EA2F1B" w:rsidRPr="003E56B3">
        <w:t>-Eco Dev Dir</w:t>
      </w:r>
      <w:r w:rsidR="00280141" w:rsidRPr="003E56B3">
        <w:tab/>
      </w:r>
      <w:r w:rsidR="00280141" w:rsidRPr="003E56B3">
        <w:tab/>
      </w:r>
      <w:r w:rsidR="00280141" w:rsidRPr="003E56B3">
        <w:tab/>
      </w:r>
      <w:r w:rsidR="00280141" w:rsidRPr="003E56B3">
        <w:tab/>
      </w:r>
      <w:r w:rsidR="00280141" w:rsidRPr="003E56B3">
        <w:tab/>
      </w:r>
    </w:p>
    <w:p w:rsidR="00EA2F1B" w:rsidRPr="003E56B3" w:rsidRDefault="00EA2F1B" w:rsidP="00475965">
      <w:pPr>
        <w:spacing w:after="0" w:line="240" w:lineRule="auto"/>
      </w:pPr>
      <w:r w:rsidRPr="003E56B3">
        <w:t xml:space="preserve">Eldon </w:t>
      </w:r>
      <w:proofErr w:type="spellStart"/>
      <w:r w:rsidRPr="003E56B3">
        <w:t>Jobe</w:t>
      </w:r>
      <w:proofErr w:type="spellEnd"/>
      <w:r w:rsidRPr="003E56B3">
        <w:t>-City Manager</w:t>
      </w:r>
    </w:p>
    <w:p w:rsidR="00EA2F1B" w:rsidRPr="003E56B3" w:rsidRDefault="00EA2F1B" w:rsidP="00475965">
      <w:pPr>
        <w:spacing w:after="0" w:line="240" w:lineRule="auto"/>
      </w:pPr>
      <w:r w:rsidRPr="003E56B3">
        <w:t>Mary Jo Collins-City Secretary/ACM</w:t>
      </w:r>
    </w:p>
    <w:p w:rsidR="00576393" w:rsidRDefault="00576393" w:rsidP="00475965">
      <w:pPr>
        <w:spacing w:after="0" w:line="240" w:lineRule="auto"/>
      </w:pPr>
    </w:p>
    <w:p w:rsidR="0005308D" w:rsidRPr="003E56B3" w:rsidRDefault="0005308D" w:rsidP="00475965">
      <w:pPr>
        <w:spacing w:after="0" w:line="240" w:lineRule="auto"/>
      </w:pPr>
    </w:p>
    <w:p w:rsidR="00307C20" w:rsidRPr="003E56B3" w:rsidRDefault="00307C20" w:rsidP="001950F2">
      <w:pPr>
        <w:spacing w:after="0" w:line="240" w:lineRule="auto"/>
        <w:ind w:firstLine="720"/>
        <w:jc w:val="both"/>
      </w:pPr>
      <w:r w:rsidRPr="003E56B3">
        <w:t xml:space="preserve">Jay Youngblood, Chairman of the Brownfield Industrial </w:t>
      </w:r>
      <w:r w:rsidR="00430E28" w:rsidRPr="003E56B3">
        <w:t>Development Corporation (BIDC</w:t>
      </w:r>
      <w:r w:rsidRPr="003E56B3">
        <w:t xml:space="preserve">) called the meeting to order.  The Pledge of Allegiance was led by </w:t>
      </w:r>
      <w:r w:rsidR="00E76B65">
        <w:t>Rickey Dunn</w:t>
      </w:r>
      <w:r w:rsidR="00F825C4" w:rsidRPr="00F825C4">
        <w:t xml:space="preserve"> </w:t>
      </w:r>
      <w:r w:rsidR="00F825C4">
        <w:t xml:space="preserve">and the </w:t>
      </w:r>
      <w:r w:rsidR="00F825C4" w:rsidRPr="003E56B3">
        <w:t>invocation was given by Alan Bayer</w:t>
      </w:r>
      <w:r w:rsidRPr="003E56B3">
        <w:t>.</w:t>
      </w:r>
    </w:p>
    <w:p w:rsidR="00307C20" w:rsidRPr="003E56B3" w:rsidRDefault="00307C20" w:rsidP="00475965">
      <w:pPr>
        <w:spacing w:after="0" w:line="240" w:lineRule="auto"/>
      </w:pPr>
    </w:p>
    <w:p w:rsidR="00EA2F1B" w:rsidRPr="003E56B3" w:rsidRDefault="00EA2F1B" w:rsidP="00475965">
      <w:pPr>
        <w:spacing w:after="0" w:line="240" w:lineRule="auto"/>
      </w:pPr>
      <w:r w:rsidRPr="003E56B3">
        <w:tab/>
      </w:r>
      <w:r w:rsidR="000A0DBD" w:rsidRPr="003E56B3">
        <w:tab/>
      </w:r>
    </w:p>
    <w:p w:rsidR="00EA2F1B" w:rsidRPr="003E56B3" w:rsidRDefault="00EA2F1B" w:rsidP="00475965">
      <w:pPr>
        <w:spacing w:after="0" w:line="240" w:lineRule="auto"/>
      </w:pPr>
    </w:p>
    <w:p w:rsidR="00DA6848" w:rsidRDefault="00EA2F1B" w:rsidP="00E76B65">
      <w:pPr>
        <w:spacing w:after="0" w:line="240" w:lineRule="auto"/>
        <w:ind w:left="1440" w:right="-270" w:hanging="1440"/>
      </w:pPr>
      <w:r w:rsidRPr="003E56B3">
        <w:rPr>
          <w:u w:val="single"/>
        </w:rPr>
        <w:t xml:space="preserve">Item </w:t>
      </w:r>
      <w:r w:rsidR="0005308D">
        <w:rPr>
          <w:u w:val="single"/>
        </w:rPr>
        <w:t>1</w:t>
      </w:r>
      <w:r w:rsidRPr="003E56B3">
        <w:rPr>
          <w:u w:val="single"/>
        </w:rPr>
        <w:t>:</w:t>
      </w:r>
      <w:r w:rsidR="001950F2">
        <w:tab/>
      </w:r>
      <w:r w:rsidR="007510DD">
        <w:t>Chairman Jay Youngblood welcomed guests to the meeting.</w:t>
      </w:r>
      <w:r w:rsidR="00245045">
        <w:t xml:space="preserve"> </w:t>
      </w:r>
    </w:p>
    <w:p w:rsidR="0005308D" w:rsidRDefault="0005308D" w:rsidP="004036E2">
      <w:pPr>
        <w:spacing w:after="0" w:line="240" w:lineRule="auto"/>
        <w:ind w:left="1440" w:right="-270" w:hanging="1440"/>
      </w:pPr>
    </w:p>
    <w:p w:rsidR="0005308D" w:rsidRPr="0005308D" w:rsidRDefault="0005308D" w:rsidP="001950F2">
      <w:pPr>
        <w:spacing w:after="0" w:line="240" w:lineRule="auto"/>
        <w:ind w:left="1440" w:right="-270" w:hanging="1440"/>
        <w:jc w:val="both"/>
      </w:pPr>
      <w:r w:rsidRPr="0005308D">
        <w:rPr>
          <w:u w:val="single"/>
        </w:rPr>
        <w:t>Item 2:</w:t>
      </w:r>
      <w:r w:rsidR="001950F2">
        <w:tab/>
      </w:r>
      <w:r w:rsidR="00F825C4">
        <w:t xml:space="preserve">Mike </w:t>
      </w:r>
      <w:proofErr w:type="spellStart"/>
      <w:r w:rsidR="00F825C4">
        <w:t>Swaringen</w:t>
      </w:r>
      <w:proofErr w:type="spellEnd"/>
      <w:r w:rsidR="00F825C4">
        <w:t xml:space="preserve"> made a motion; Randy Anthony seconded the motion to approve the minutes for July 23</w:t>
      </w:r>
      <w:r w:rsidR="00F825C4" w:rsidRPr="00F825C4">
        <w:rPr>
          <w:vertAlign w:val="superscript"/>
        </w:rPr>
        <w:t>rd</w:t>
      </w:r>
      <w:r w:rsidR="00F825C4">
        <w:t>, August 6</w:t>
      </w:r>
      <w:r w:rsidR="00F825C4" w:rsidRPr="00F825C4">
        <w:rPr>
          <w:vertAlign w:val="superscript"/>
        </w:rPr>
        <w:t>th</w:t>
      </w:r>
      <w:r w:rsidR="00F825C4">
        <w:t>, August 13</w:t>
      </w:r>
      <w:r w:rsidR="00F825C4" w:rsidRPr="00F825C4">
        <w:rPr>
          <w:vertAlign w:val="superscript"/>
        </w:rPr>
        <w:t>th</w:t>
      </w:r>
      <w:r w:rsidR="00F825C4">
        <w:t>, and August 27</w:t>
      </w:r>
      <w:r w:rsidR="00F825C4" w:rsidRPr="00F825C4">
        <w:rPr>
          <w:vertAlign w:val="superscript"/>
        </w:rPr>
        <w:t>th</w:t>
      </w:r>
      <w:r w:rsidR="00F825C4">
        <w:t xml:space="preserve">, 2012 as presented. </w:t>
      </w:r>
    </w:p>
    <w:p w:rsidR="00624C00" w:rsidRPr="003E56B3" w:rsidRDefault="00624C00" w:rsidP="00DA6848">
      <w:pPr>
        <w:spacing w:after="0" w:line="240" w:lineRule="auto"/>
        <w:ind w:right="-270"/>
      </w:pPr>
    </w:p>
    <w:p w:rsidR="00624C00" w:rsidRPr="003E56B3" w:rsidRDefault="00624C00" w:rsidP="00E76B65">
      <w:pPr>
        <w:spacing w:after="0" w:line="240" w:lineRule="auto"/>
        <w:ind w:left="1440" w:right="-270" w:hanging="1440"/>
        <w:jc w:val="both"/>
      </w:pPr>
      <w:r w:rsidRPr="003E56B3">
        <w:rPr>
          <w:u w:val="single"/>
        </w:rPr>
        <w:t xml:space="preserve">Item </w:t>
      </w:r>
      <w:r w:rsidR="004036E2" w:rsidRPr="003E56B3">
        <w:rPr>
          <w:u w:val="single"/>
        </w:rPr>
        <w:t>3</w:t>
      </w:r>
      <w:r w:rsidRPr="003E56B3">
        <w:rPr>
          <w:u w:val="single"/>
        </w:rPr>
        <w:t>:</w:t>
      </w:r>
      <w:r w:rsidR="001950F2">
        <w:tab/>
      </w:r>
      <w:r w:rsidR="00F825C4">
        <w:t>Rickey Dunn made a motion; Alan Bayer seconded the motion to approve the Financial Report and Funds on Hand for August 2012 as presented.</w:t>
      </w:r>
    </w:p>
    <w:p w:rsidR="008317B2" w:rsidRPr="003E56B3" w:rsidRDefault="008317B2" w:rsidP="009A301B">
      <w:pPr>
        <w:spacing w:after="0" w:line="240" w:lineRule="auto"/>
        <w:ind w:left="1440" w:right="-270" w:hanging="1440"/>
      </w:pPr>
    </w:p>
    <w:p w:rsidR="00E51F3D" w:rsidRDefault="008317B2" w:rsidP="00E51F3D">
      <w:pPr>
        <w:spacing w:after="0" w:line="240" w:lineRule="auto"/>
        <w:ind w:left="1440" w:right="-270" w:hanging="1440"/>
        <w:jc w:val="both"/>
      </w:pPr>
      <w:r w:rsidRPr="003E56B3">
        <w:rPr>
          <w:u w:val="single"/>
        </w:rPr>
        <w:t xml:space="preserve">Item </w:t>
      </w:r>
      <w:r w:rsidR="004036E2" w:rsidRPr="003E56B3">
        <w:rPr>
          <w:u w:val="single"/>
        </w:rPr>
        <w:t>4</w:t>
      </w:r>
      <w:r w:rsidRPr="003E56B3">
        <w:rPr>
          <w:u w:val="single"/>
        </w:rPr>
        <w:t>:</w:t>
      </w:r>
      <w:r w:rsidR="001950F2">
        <w:tab/>
      </w:r>
      <w:r w:rsidR="00713735">
        <w:t xml:space="preserve">Director David </w:t>
      </w:r>
      <w:proofErr w:type="spellStart"/>
      <w:r w:rsidR="00713735">
        <w:t>Partlow</w:t>
      </w:r>
      <w:proofErr w:type="spellEnd"/>
      <w:r w:rsidR="00713735">
        <w:t xml:space="preserve"> briefed the board on t</w:t>
      </w:r>
      <w:r w:rsidR="00E51F3D">
        <w:t xml:space="preserve">he Sales Tax Report showing a </w:t>
      </w:r>
      <w:r w:rsidR="009671E7">
        <w:t>7.8</w:t>
      </w:r>
      <w:r w:rsidR="00E51F3D">
        <w:t xml:space="preserve">% increase year to date. No action was </w:t>
      </w:r>
      <w:r w:rsidR="000B0CFC">
        <w:t>needed</w:t>
      </w:r>
      <w:r w:rsidR="00E51F3D">
        <w:t>.</w:t>
      </w:r>
    </w:p>
    <w:p w:rsidR="003E56B3" w:rsidRPr="003E56B3" w:rsidRDefault="003E56B3" w:rsidP="00DB3288">
      <w:pPr>
        <w:spacing w:after="0" w:line="240" w:lineRule="auto"/>
        <w:ind w:right="-270"/>
      </w:pPr>
    </w:p>
    <w:p w:rsidR="00E03660" w:rsidRDefault="007E4225" w:rsidP="00E91826">
      <w:pPr>
        <w:spacing w:after="0" w:line="240" w:lineRule="auto"/>
        <w:ind w:left="1440" w:right="-270" w:hanging="1440"/>
        <w:jc w:val="both"/>
      </w:pPr>
      <w:r w:rsidRPr="003E56B3">
        <w:rPr>
          <w:u w:val="single"/>
        </w:rPr>
        <w:t xml:space="preserve">Item </w:t>
      </w:r>
      <w:r w:rsidR="00C03D44">
        <w:rPr>
          <w:u w:val="single"/>
        </w:rPr>
        <w:t>5</w:t>
      </w:r>
      <w:r w:rsidRPr="003E56B3">
        <w:rPr>
          <w:u w:val="single"/>
        </w:rPr>
        <w:t>:</w:t>
      </w:r>
      <w:r w:rsidR="001950F2">
        <w:tab/>
      </w:r>
      <w:r w:rsidR="00E51F3D">
        <w:t xml:space="preserve">Rickey Dunn made a motion; Randy Anthony </w:t>
      </w:r>
      <w:r w:rsidR="000B0CFC">
        <w:t xml:space="preserve">seconded the motion to approve Joe F. Hays, CPA to do the 2011-2012 BIDC budget </w:t>
      </w:r>
      <w:proofErr w:type="gramStart"/>
      <w:r w:rsidR="000B0CFC">
        <w:t>audit</w:t>
      </w:r>
      <w:proofErr w:type="gramEnd"/>
      <w:r w:rsidR="000B0CFC">
        <w:t xml:space="preserve"> with the cost not to exceed $3,900.00</w:t>
      </w:r>
    </w:p>
    <w:p w:rsidR="00E51F3D" w:rsidRDefault="00E51F3D" w:rsidP="00E91826">
      <w:pPr>
        <w:spacing w:after="0" w:line="240" w:lineRule="auto"/>
        <w:ind w:left="1440" w:right="-270" w:hanging="1440"/>
        <w:jc w:val="both"/>
      </w:pPr>
    </w:p>
    <w:p w:rsidR="00E51F3D" w:rsidRDefault="00E51F3D" w:rsidP="00E91826">
      <w:pPr>
        <w:spacing w:after="0" w:line="240" w:lineRule="auto"/>
        <w:ind w:left="1440" w:right="-270" w:hanging="1440"/>
        <w:jc w:val="both"/>
      </w:pPr>
      <w:r w:rsidRPr="00E51F3D">
        <w:rPr>
          <w:u w:val="single"/>
        </w:rPr>
        <w:t>Item 6:</w:t>
      </w:r>
      <w:r>
        <w:tab/>
        <w:t>Randy Anthony made a motion; Alan Bayer</w:t>
      </w:r>
      <w:r w:rsidR="009671E7">
        <w:t xml:space="preserve"> seconded the motion to approve</w:t>
      </w:r>
      <w:r>
        <w:t xml:space="preserve"> the 2012-2013 proposed plan of work and recommend presenting plan to City Council for approval. Chairman Jay Youngblood declared this motion carried, all </w:t>
      </w:r>
      <w:r w:rsidR="000B0CFC">
        <w:t xml:space="preserve">members </w:t>
      </w:r>
      <w:r>
        <w:t>voting aye, none no.</w:t>
      </w:r>
    </w:p>
    <w:p w:rsidR="00E51F3D" w:rsidRDefault="00E51F3D" w:rsidP="00E91826">
      <w:pPr>
        <w:spacing w:after="0" w:line="240" w:lineRule="auto"/>
        <w:ind w:left="1440" w:right="-270" w:hanging="1440"/>
        <w:jc w:val="both"/>
      </w:pPr>
    </w:p>
    <w:p w:rsidR="00E51F3D" w:rsidRDefault="00E51F3D" w:rsidP="00E91826">
      <w:pPr>
        <w:spacing w:after="0" w:line="240" w:lineRule="auto"/>
        <w:ind w:left="1440" w:right="-270" w:hanging="1440"/>
        <w:jc w:val="both"/>
      </w:pPr>
      <w:r w:rsidRPr="00E51F3D">
        <w:rPr>
          <w:u w:val="single"/>
        </w:rPr>
        <w:t>Item 7:</w:t>
      </w:r>
      <w:r>
        <w:tab/>
        <w:t>At 4:</w:t>
      </w:r>
      <w:r w:rsidR="009B4765">
        <w:t>20 p.m.</w:t>
      </w:r>
      <w:r>
        <w:t xml:space="preserve"> the BIDC board went into Executive Session in accordance with Section 551.072 to discuss and deliberate the purchase, exchange, lease, or value of real property. Also in accordance with Section 551.087 deliberation regarding economic development negotiations.</w:t>
      </w: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r w:rsidRPr="009B4765">
        <w:rPr>
          <w:u w:val="single"/>
        </w:rPr>
        <w:t>Item 8:</w:t>
      </w:r>
      <w:r>
        <w:tab/>
        <w:t>The meeting was opened up to the public at 6:30 p.m. The board took no action.</w:t>
      </w:r>
    </w:p>
    <w:p w:rsidR="000B0CFC" w:rsidRDefault="000B0CFC" w:rsidP="00E91826">
      <w:pPr>
        <w:spacing w:after="0" w:line="240" w:lineRule="auto"/>
        <w:ind w:left="1440" w:right="-270" w:hanging="1440"/>
        <w:jc w:val="both"/>
      </w:pPr>
    </w:p>
    <w:p w:rsidR="000B0CFC" w:rsidRPr="000B0CFC" w:rsidRDefault="000B0CFC" w:rsidP="00E91826">
      <w:pPr>
        <w:spacing w:after="0" w:line="240" w:lineRule="auto"/>
        <w:ind w:left="1440" w:right="-270" w:hanging="1440"/>
        <w:jc w:val="both"/>
      </w:pPr>
      <w:r w:rsidRPr="000B0CFC">
        <w:rPr>
          <w:u w:val="single"/>
        </w:rPr>
        <w:lastRenderedPageBreak/>
        <w:t>Item 9:</w:t>
      </w:r>
      <w:r>
        <w:tab/>
        <w:t>The board discussed current activities.</w:t>
      </w:r>
    </w:p>
    <w:p w:rsidR="009B4765" w:rsidRDefault="009B4765" w:rsidP="00E91826">
      <w:pPr>
        <w:spacing w:after="0" w:line="240" w:lineRule="auto"/>
        <w:ind w:left="1440" w:right="-270" w:hanging="1440"/>
        <w:jc w:val="both"/>
      </w:pPr>
    </w:p>
    <w:p w:rsidR="009B4765" w:rsidRDefault="009B4765" w:rsidP="000B0CFC">
      <w:pPr>
        <w:spacing w:after="0" w:line="240" w:lineRule="auto"/>
        <w:ind w:left="1440" w:right="-270"/>
        <w:jc w:val="both"/>
      </w:pPr>
      <w:r>
        <w:t>Rickey Dunn made a motion; Randy Anthony seconded the motion to adjourn meeting.</w:t>
      </w: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9B4765">
      <w:pPr>
        <w:spacing w:after="0" w:line="240" w:lineRule="auto"/>
        <w:ind w:left="1440" w:right="-270" w:hanging="1440"/>
        <w:jc w:val="right"/>
      </w:pPr>
    </w:p>
    <w:p w:rsidR="009B4765" w:rsidRDefault="009B4765" w:rsidP="009B4765">
      <w:pPr>
        <w:spacing w:after="0" w:line="240" w:lineRule="auto"/>
        <w:ind w:left="1440" w:right="-270" w:hanging="1440"/>
        <w:jc w:val="right"/>
      </w:pPr>
      <w:r>
        <w:t>__________________________________</w:t>
      </w:r>
    </w:p>
    <w:p w:rsidR="009B4765" w:rsidRDefault="009B4765" w:rsidP="009B4765">
      <w:pPr>
        <w:spacing w:after="0" w:line="240" w:lineRule="auto"/>
        <w:ind w:left="5760" w:right="-270" w:firstLine="720"/>
      </w:pPr>
      <w:r>
        <w:t>Rickey Dunn, Secretary</w:t>
      </w:r>
    </w:p>
    <w:p w:rsidR="009B4765" w:rsidRDefault="009B4765" w:rsidP="00E91826">
      <w:pPr>
        <w:spacing w:after="0" w:line="240" w:lineRule="auto"/>
        <w:ind w:left="1440" w:right="-270" w:hanging="1440"/>
        <w:jc w:val="both"/>
      </w:pPr>
    </w:p>
    <w:p w:rsidR="00E51F3D" w:rsidRPr="00E51F3D" w:rsidRDefault="00E51F3D" w:rsidP="00E91826">
      <w:pPr>
        <w:spacing w:after="0" w:line="240" w:lineRule="auto"/>
        <w:ind w:left="1440" w:right="-270" w:hanging="1440"/>
        <w:jc w:val="both"/>
      </w:pPr>
    </w:p>
    <w:p w:rsidR="007510DD" w:rsidRPr="00E03660" w:rsidRDefault="007510DD" w:rsidP="00E91826">
      <w:pPr>
        <w:spacing w:after="0" w:line="240" w:lineRule="auto"/>
        <w:ind w:left="1440" w:right="-270" w:hanging="1440"/>
        <w:jc w:val="both"/>
      </w:pPr>
    </w:p>
    <w:p w:rsidR="00043829" w:rsidRPr="003E56B3" w:rsidRDefault="00043829" w:rsidP="003E56B3">
      <w:pPr>
        <w:spacing w:after="0" w:line="240" w:lineRule="auto"/>
        <w:ind w:left="1440" w:right="-270" w:hanging="1440"/>
      </w:pPr>
    </w:p>
    <w:p w:rsidR="007A47F2" w:rsidRPr="003E56B3" w:rsidRDefault="007A47F2" w:rsidP="00043829"/>
    <w:p w:rsidR="001A1B9E" w:rsidRPr="003E56B3" w:rsidRDefault="001A1B9E" w:rsidP="00B53A2C">
      <w:pPr>
        <w:pStyle w:val="NoSpacing"/>
      </w:pPr>
    </w:p>
    <w:p w:rsidR="00C43F8B" w:rsidRPr="003E56B3" w:rsidRDefault="000B48F1" w:rsidP="00B53A2C">
      <w:pPr>
        <w:pStyle w:val="NoSpacing"/>
        <w:rPr>
          <w:u w:val="single"/>
        </w:rPr>
      </w:pPr>
      <w:r w:rsidRPr="003E56B3">
        <w:t xml:space="preserve">      </w:t>
      </w:r>
      <w:r w:rsidRPr="003E56B3">
        <w:tab/>
      </w:r>
      <w:r w:rsidRPr="003E56B3">
        <w:tab/>
      </w:r>
      <w:r w:rsidRPr="003E56B3">
        <w:tab/>
      </w:r>
      <w:r w:rsidRPr="003E56B3">
        <w:tab/>
      </w:r>
      <w:r w:rsidRPr="003E56B3">
        <w:tab/>
      </w:r>
      <w:r w:rsidRPr="003E56B3">
        <w:tab/>
      </w:r>
      <w:r w:rsidR="00C43F8B" w:rsidRPr="003E56B3">
        <w:t xml:space="preserve">                              </w:t>
      </w:r>
      <w:r w:rsidR="00C43F8B" w:rsidRPr="003E56B3">
        <w:rPr>
          <w:u w:val="single"/>
        </w:rPr>
        <w:t xml:space="preserve">                  </w:t>
      </w:r>
    </w:p>
    <w:p w:rsidR="00475965" w:rsidRPr="000A0DBD" w:rsidRDefault="00B53A2C" w:rsidP="00DB43E0">
      <w:pPr>
        <w:pStyle w:val="NoSpacing"/>
        <w:rPr>
          <w:sz w:val="24"/>
          <w:szCs w:val="24"/>
        </w:rPr>
      </w:pPr>
      <w:r w:rsidRPr="003E56B3">
        <w:t xml:space="preserve"> </w:t>
      </w:r>
      <w:r w:rsidR="00C43F8B" w:rsidRPr="003E56B3">
        <w:t xml:space="preserve">      </w:t>
      </w:r>
      <w:r w:rsidR="00AB1F1B" w:rsidRPr="003E56B3">
        <w:t xml:space="preserve">                      </w:t>
      </w:r>
      <w:r w:rsidR="00AB1F1B" w:rsidRPr="003E56B3">
        <w:tab/>
      </w:r>
      <w:r w:rsidR="009B4765">
        <w:tab/>
      </w:r>
      <w:r w:rsidR="0091188D" w:rsidRPr="000A0DBD">
        <w:rPr>
          <w:sz w:val="24"/>
          <w:szCs w:val="24"/>
        </w:rPr>
        <w:t xml:space="preserve"> </w:t>
      </w:r>
    </w:p>
    <w:sectPr w:rsidR="00475965" w:rsidRPr="000A0DBD" w:rsidSect="003E56B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6FC"/>
    <w:multiLevelType w:val="hybridMultilevel"/>
    <w:tmpl w:val="BC1860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9180DB0"/>
    <w:multiLevelType w:val="hybridMultilevel"/>
    <w:tmpl w:val="8C6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A5683"/>
    <w:multiLevelType w:val="hybridMultilevel"/>
    <w:tmpl w:val="33F0E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A430C8"/>
    <w:multiLevelType w:val="hybridMultilevel"/>
    <w:tmpl w:val="3F3AF70C"/>
    <w:lvl w:ilvl="0" w:tplc="04090001">
      <w:start w:val="1"/>
      <w:numFmt w:val="bullet"/>
      <w:lvlText w:val=""/>
      <w:lvlJc w:val="left"/>
      <w:pPr>
        <w:ind w:left="1946" w:hanging="360"/>
      </w:pPr>
      <w:rPr>
        <w:rFonts w:ascii="Symbol" w:hAnsi="Symbol"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4">
    <w:nsid w:val="67FA224A"/>
    <w:multiLevelType w:val="hybridMultilevel"/>
    <w:tmpl w:val="3D3A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443DCD"/>
    <w:multiLevelType w:val="hybridMultilevel"/>
    <w:tmpl w:val="23CA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475965"/>
    <w:rsid w:val="0003590C"/>
    <w:rsid w:val="00043829"/>
    <w:rsid w:val="0005308D"/>
    <w:rsid w:val="0005500B"/>
    <w:rsid w:val="00060B4F"/>
    <w:rsid w:val="000619EF"/>
    <w:rsid w:val="000775DD"/>
    <w:rsid w:val="00092473"/>
    <w:rsid w:val="00094C42"/>
    <w:rsid w:val="000A0DBD"/>
    <w:rsid w:val="000B0CFC"/>
    <w:rsid w:val="000B48F1"/>
    <w:rsid w:val="000C3462"/>
    <w:rsid w:val="000C4B74"/>
    <w:rsid w:val="000D5251"/>
    <w:rsid w:val="000E050D"/>
    <w:rsid w:val="00113019"/>
    <w:rsid w:val="00132621"/>
    <w:rsid w:val="00155334"/>
    <w:rsid w:val="001613C7"/>
    <w:rsid w:val="0016607E"/>
    <w:rsid w:val="001950F2"/>
    <w:rsid w:val="001A1B9E"/>
    <w:rsid w:val="001C3F3A"/>
    <w:rsid w:val="001D1B26"/>
    <w:rsid w:val="001E1615"/>
    <w:rsid w:val="001E6D26"/>
    <w:rsid w:val="001E73B7"/>
    <w:rsid w:val="002128E9"/>
    <w:rsid w:val="002273E3"/>
    <w:rsid w:val="002310C6"/>
    <w:rsid w:val="00245045"/>
    <w:rsid w:val="00251474"/>
    <w:rsid w:val="00261B21"/>
    <w:rsid w:val="002624D8"/>
    <w:rsid w:val="002670B6"/>
    <w:rsid w:val="00280141"/>
    <w:rsid w:val="00297E2A"/>
    <w:rsid w:val="002A579A"/>
    <w:rsid w:val="002B1230"/>
    <w:rsid w:val="002B5EB4"/>
    <w:rsid w:val="002B728C"/>
    <w:rsid w:val="002F3509"/>
    <w:rsid w:val="002F5305"/>
    <w:rsid w:val="002F6AF9"/>
    <w:rsid w:val="0030009E"/>
    <w:rsid w:val="00307C20"/>
    <w:rsid w:val="00317042"/>
    <w:rsid w:val="00361EA0"/>
    <w:rsid w:val="0037253F"/>
    <w:rsid w:val="0037264B"/>
    <w:rsid w:val="003743D7"/>
    <w:rsid w:val="003B57FF"/>
    <w:rsid w:val="003E101C"/>
    <w:rsid w:val="003E56B3"/>
    <w:rsid w:val="004036E2"/>
    <w:rsid w:val="00421EBE"/>
    <w:rsid w:val="0042259A"/>
    <w:rsid w:val="00430E28"/>
    <w:rsid w:val="0045006A"/>
    <w:rsid w:val="00453B3D"/>
    <w:rsid w:val="004730A1"/>
    <w:rsid w:val="00475965"/>
    <w:rsid w:val="00495B65"/>
    <w:rsid w:val="004A18B7"/>
    <w:rsid w:val="004D36D3"/>
    <w:rsid w:val="004D4855"/>
    <w:rsid w:val="004E3178"/>
    <w:rsid w:val="004F0806"/>
    <w:rsid w:val="0051311A"/>
    <w:rsid w:val="00526877"/>
    <w:rsid w:val="005550FB"/>
    <w:rsid w:val="00556DCE"/>
    <w:rsid w:val="0056280D"/>
    <w:rsid w:val="005736AF"/>
    <w:rsid w:val="00576393"/>
    <w:rsid w:val="0058318D"/>
    <w:rsid w:val="005A4EB5"/>
    <w:rsid w:val="005D4E4F"/>
    <w:rsid w:val="005D7CB6"/>
    <w:rsid w:val="005E0664"/>
    <w:rsid w:val="005E4805"/>
    <w:rsid w:val="005F1F64"/>
    <w:rsid w:val="00602BD1"/>
    <w:rsid w:val="00615599"/>
    <w:rsid w:val="00617BA7"/>
    <w:rsid w:val="00621934"/>
    <w:rsid w:val="00624C00"/>
    <w:rsid w:val="00626A48"/>
    <w:rsid w:val="006331A8"/>
    <w:rsid w:val="00654C9F"/>
    <w:rsid w:val="0065737A"/>
    <w:rsid w:val="0066368B"/>
    <w:rsid w:val="00664DF3"/>
    <w:rsid w:val="0067294D"/>
    <w:rsid w:val="00692382"/>
    <w:rsid w:val="006A260A"/>
    <w:rsid w:val="006B4292"/>
    <w:rsid w:val="006D37A6"/>
    <w:rsid w:val="006F1F9C"/>
    <w:rsid w:val="00705A8C"/>
    <w:rsid w:val="00713735"/>
    <w:rsid w:val="007510DD"/>
    <w:rsid w:val="00754444"/>
    <w:rsid w:val="00762960"/>
    <w:rsid w:val="007A47F2"/>
    <w:rsid w:val="007A70F2"/>
    <w:rsid w:val="007E4225"/>
    <w:rsid w:val="007E4757"/>
    <w:rsid w:val="007F4188"/>
    <w:rsid w:val="007F612E"/>
    <w:rsid w:val="008317B2"/>
    <w:rsid w:val="008327C0"/>
    <w:rsid w:val="008364A5"/>
    <w:rsid w:val="008630D8"/>
    <w:rsid w:val="008A0197"/>
    <w:rsid w:val="008A4735"/>
    <w:rsid w:val="008B5110"/>
    <w:rsid w:val="008B6FFD"/>
    <w:rsid w:val="008D68B4"/>
    <w:rsid w:val="00901E83"/>
    <w:rsid w:val="0091188D"/>
    <w:rsid w:val="009671E7"/>
    <w:rsid w:val="009854E9"/>
    <w:rsid w:val="00987DCE"/>
    <w:rsid w:val="009A301B"/>
    <w:rsid w:val="009B4554"/>
    <w:rsid w:val="009B4765"/>
    <w:rsid w:val="009C6F6B"/>
    <w:rsid w:val="009E102B"/>
    <w:rsid w:val="009F48AD"/>
    <w:rsid w:val="00A015A4"/>
    <w:rsid w:val="00A207DC"/>
    <w:rsid w:val="00A2562F"/>
    <w:rsid w:val="00A775DD"/>
    <w:rsid w:val="00A94192"/>
    <w:rsid w:val="00A95AFF"/>
    <w:rsid w:val="00AA491A"/>
    <w:rsid w:val="00AB1F1B"/>
    <w:rsid w:val="00AB4198"/>
    <w:rsid w:val="00AB6B28"/>
    <w:rsid w:val="00AC48DD"/>
    <w:rsid w:val="00AD1819"/>
    <w:rsid w:val="00AE0B3B"/>
    <w:rsid w:val="00AF25B6"/>
    <w:rsid w:val="00AF5F2A"/>
    <w:rsid w:val="00AF6FEB"/>
    <w:rsid w:val="00B157EE"/>
    <w:rsid w:val="00B53A2C"/>
    <w:rsid w:val="00B56151"/>
    <w:rsid w:val="00B578E8"/>
    <w:rsid w:val="00B85919"/>
    <w:rsid w:val="00B93C42"/>
    <w:rsid w:val="00B9708E"/>
    <w:rsid w:val="00BA1845"/>
    <w:rsid w:val="00BA1DCA"/>
    <w:rsid w:val="00BC155C"/>
    <w:rsid w:val="00BD27E1"/>
    <w:rsid w:val="00BD7DB4"/>
    <w:rsid w:val="00BE3CFD"/>
    <w:rsid w:val="00BE7ACA"/>
    <w:rsid w:val="00BF1EA4"/>
    <w:rsid w:val="00C03D44"/>
    <w:rsid w:val="00C136FC"/>
    <w:rsid w:val="00C41E1F"/>
    <w:rsid w:val="00C43F8B"/>
    <w:rsid w:val="00C51ADA"/>
    <w:rsid w:val="00C52F14"/>
    <w:rsid w:val="00C54509"/>
    <w:rsid w:val="00C554A9"/>
    <w:rsid w:val="00C55B7D"/>
    <w:rsid w:val="00C56BDE"/>
    <w:rsid w:val="00C75E43"/>
    <w:rsid w:val="00C769FF"/>
    <w:rsid w:val="00C85483"/>
    <w:rsid w:val="00C87B66"/>
    <w:rsid w:val="00C90BBE"/>
    <w:rsid w:val="00C93ED4"/>
    <w:rsid w:val="00CA1994"/>
    <w:rsid w:val="00CA2171"/>
    <w:rsid w:val="00CB5819"/>
    <w:rsid w:val="00CC6A43"/>
    <w:rsid w:val="00CD502D"/>
    <w:rsid w:val="00D15808"/>
    <w:rsid w:val="00D214A8"/>
    <w:rsid w:val="00D26D73"/>
    <w:rsid w:val="00D362C2"/>
    <w:rsid w:val="00D816C2"/>
    <w:rsid w:val="00D917BB"/>
    <w:rsid w:val="00D92323"/>
    <w:rsid w:val="00DA2527"/>
    <w:rsid w:val="00DA2895"/>
    <w:rsid w:val="00DA2FF8"/>
    <w:rsid w:val="00DA3F2B"/>
    <w:rsid w:val="00DA6848"/>
    <w:rsid w:val="00DB3288"/>
    <w:rsid w:val="00DB43E0"/>
    <w:rsid w:val="00DC6A7B"/>
    <w:rsid w:val="00DD0BBB"/>
    <w:rsid w:val="00DD3B09"/>
    <w:rsid w:val="00DE0AD3"/>
    <w:rsid w:val="00E03660"/>
    <w:rsid w:val="00E04D85"/>
    <w:rsid w:val="00E06B91"/>
    <w:rsid w:val="00E1112B"/>
    <w:rsid w:val="00E11BAA"/>
    <w:rsid w:val="00E155D6"/>
    <w:rsid w:val="00E17E58"/>
    <w:rsid w:val="00E21151"/>
    <w:rsid w:val="00E36F4F"/>
    <w:rsid w:val="00E43300"/>
    <w:rsid w:val="00E4643F"/>
    <w:rsid w:val="00E4697E"/>
    <w:rsid w:val="00E47727"/>
    <w:rsid w:val="00E51F3D"/>
    <w:rsid w:val="00E709B3"/>
    <w:rsid w:val="00E72851"/>
    <w:rsid w:val="00E7608C"/>
    <w:rsid w:val="00E76265"/>
    <w:rsid w:val="00E7693E"/>
    <w:rsid w:val="00E76B65"/>
    <w:rsid w:val="00E91826"/>
    <w:rsid w:val="00E9528A"/>
    <w:rsid w:val="00EA2F1B"/>
    <w:rsid w:val="00EA7FAA"/>
    <w:rsid w:val="00EC6784"/>
    <w:rsid w:val="00ED7FBF"/>
    <w:rsid w:val="00EE24E7"/>
    <w:rsid w:val="00EE4AB0"/>
    <w:rsid w:val="00EF1BA7"/>
    <w:rsid w:val="00F002EF"/>
    <w:rsid w:val="00F03663"/>
    <w:rsid w:val="00F059BC"/>
    <w:rsid w:val="00F31651"/>
    <w:rsid w:val="00F340B4"/>
    <w:rsid w:val="00F44268"/>
    <w:rsid w:val="00F4550D"/>
    <w:rsid w:val="00F4653C"/>
    <w:rsid w:val="00F56052"/>
    <w:rsid w:val="00F63899"/>
    <w:rsid w:val="00F81AEC"/>
    <w:rsid w:val="00F825C4"/>
    <w:rsid w:val="00FA1D96"/>
    <w:rsid w:val="00FB00B8"/>
    <w:rsid w:val="00FC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96FB-3247-4F19-A936-420BAD94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vjenkins</dc:creator>
  <cp:lastModifiedBy>CTAYLOR</cp:lastModifiedBy>
  <cp:revision>7</cp:revision>
  <cp:lastPrinted>2012-11-14T16:03:00Z</cp:lastPrinted>
  <dcterms:created xsi:type="dcterms:W3CDTF">2012-10-01T21:32:00Z</dcterms:created>
  <dcterms:modified xsi:type="dcterms:W3CDTF">2012-11-14T16:40:00Z</dcterms:modified>
</cp:coreProperties>
</file>